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C8F" w:rsidRPr="00BA6A66" w:rsidRDefault="00470C8F" w:rsidP="00BA6A66">
      <w:pPr>
        <w:pStyle w:val="Heading3"/>
        <w:spacing w:after="0"/>
        <w:rPr>
          <w:rFonts w:cs="PT Bold Heading"/>
          <w:sz w:val="36"/>
          <w:szCs w:val="38"/>
          <w:rtl/>
        </w:rPr>
      </w:pPr>
    </w:p>
    <w:p w:rsidR="00470C8F" w:rsidRPr="00BA6A66" w:rsidRDefault="00470C8F" w:rsidP="00BA6A66">
      <w:pPr>
        <w:pStyle w:val="Heading3"/>
        <w:spacing w:after="0"/>
        <w:jc w:val="center"/>
        <w:rPr>
          <w:rFonts w:cs="PT Bold Heading"/>
          <w:sz w:val="36"/>
          <w:szCs w:val="38"/>
          <w:rtl/>
        </w:rPr>
      </w:pPr>
    </w:p>
    <w:p w:rsidR="00150E20" w:rsidRPr="00BA6A66" w:rsidRDefault="00150E20" w:rsidP="00BA6A66">
      <w:pPr>
        <w:pStyle w:val="Heading3"/>
        <w:spacing w:after="0"/>
        <w:jc w:val="center"/>
        <w:rPr>
          <w:rFonts w:cs="PT Bold Heading"/>
          <w:sz w:val="36"/>
          <w:szCs w:val="38"/>
          <w:rtl/>
        </w:rPr>
      </w:pPr>
      <w:r w:rsidRPr="00BA6A66">
        <w:rPr>
          <w:rFonts w:cs="PT Bold Heading" w:hint="cs"/>
          <w:sz w:val="36"/>
          <w:szCs w:val="38"/>
          <w:rtl/>
        </w:rPr>
        <w:t>دور بعض الوسائط التربوية في توجيه الشباب نحو الاستخدام الأمثل للإنترنيت</w:t>
      </w:r>
    </w:p>
    <w:p w:rsidR="00150E20" w:rsidRPr="00BA6A66" w:rsidRDefault="00150E20" w:rsidP="00BA6A66">
      <w:pPr>
        <w:rPr>
          <w:sz w:val="32"/>
          <w:szCs w:val="32"/>
          <w:rtl/>
          <w:lang w:eastAsia="en-US"/>
        </w:rPr>
      </w:pPr>
    </w:p>
    <w:p w:rsidR="00470C8F" w:rsidRPr="00BA6A66" w:rsidRDefault="00470C8F" w:rsidP="00BA6A66">
      <w:pPr>
        <w:rPr>
          <w:sz w:val="32"/>
          <w:szCs w:val="32"/>
          <w:rtl/>
          <w:lang w:eastAsia="en-US"/>
        </w:rPr>
      </w:pPr>
    </w:p>
    <w:p w:rsidR="00470C8F" w:rsidRPr="00BA6A66" w:rsidRDefault="00470C8F" w:rsidP="00BA6A66">
      <w:pPr>
        <w:rPr>
          <w:sz w:val="32"/>
          <w:szCs w:val="32"/>
          <w:rtl/>
          <w:lang w:eastAsia="en-US"/>
        </w:rPr>
      </w:pPr>
    </w:p>
    <w:p w:rsidR="00150E20" w:rsidRPr="00BA6A66" w:rsidRDefault="00150E20" w:rsidP="00BA6A66">
      <w:pPr>
        <w:jc w:val="center"/>
        <w:rPr>
          <w:rFonts w:cs="PT Bold Heading"/>
          <w:sz w:val="22"/>
          <w:szCs w:val="22"/>
          <w:rtl/>
          <w:lang w:eastAsia="en-US"/>
        </w:rPr>
      </w:pPr>
      <w:r w:rsidRPr="00BA6A66">
        <w:rPr>
          <w:rFonts w:cs="PT Bold Heading" w:hint="cs"/>
          <w:sz w:val="22"/>
          <w:szCs w:val="22"/>
          <w:rtl/>
          <w:lang w:eastAsia="en-US"/>
        </w:rPr>
        <w:t xml:space="preserve">بحث مقدم ضمن فعاليات </w:t>
      </w:r>
      <w:r w:rsidR="00470C8F" w:rsidRPr="00BA6A66">
        <w:rPr>
          <w:rFonts w:cs="PT Bold Heading" w:hint="cs"/>
          <w:sz w:val="22"/>
          <w:szCs w:val="22"/>
          <w:rtl/>
          <w:lang w:eastAsia="en-US"/>
        </w:rPr>
        <w:t>المؤتمر الدولي لتكريم الأستاذ الدكتور/ محمد ثاني زهر الدين.</w:t>
      </w:r>
    </w:p>
    <w:p w:rsidR="00470C8F" w:rsidRPr="00BA6A66" w:rsidRDefault="00470C8F" w:rsidP="00BA6A66">
      <w:pPr>
        <w:jc w:val="center"/>
        <w:rPr>
          <w:rFonts w:cs="PT Bold Heading"/>
          <w:sz w:val="22"/>
          <w:szCs w:val="22"/>
          <w:rtl/>
          <w:lang w:eastAsia="en-US"/>
        </w:rPr>
      </w:pPr>
      <w:r w:rsidRPr="00BA6A66">
        <w:rPr>
          <w:rFonts w:cs="PT Bold Heading" w:hint="cs"/>
          <w:sz w:val="22"/>
          <w:szCs w:val="22"/>
          <w:rtl/>
          <w:lang w:eastAsia="en-US"/>
        </w:rPr>
        <w:t>1436ه/ 2015م.</w:t>
      </w:r>
    </w:p>
    <w:p w:rsidR="00150E20" w:rsidRPr="00BA6A66" w:rsidRDefault="00150E20" w:rsidP="00BA6A66">
      <w:pPr>
        <w:jc w:val="center"/>
        <w:rPr>
          <w:rFonts w:cs="PT Bold Heading"/>
          <w:sz w:val="22"/>
          <w:szCs w:val="22"/>
          <w:rtl/>
          <w:lang w:eastAsia="en-US"/>
        </w:rPr>
      </w:pPr>
    </w:p>
    <w:p w:rsidR="00470C8F" w:rsidRPr="00BA6A66" w:rsidRDefault="00470C8F" w:rsidP="00BA6A66">
      <w:pPr>
        <w:jc w:val="center"/>
        <w:rPr>
          <w:rFonts w:cs="PT Bold Heading"/>
          <w:sz w:val="22"/>
          <w:szCs w:val="22"/>
          <w:rtl/>
          <w:lang w:eastAsia="en-US"/>
        </w:rPr>
      </w:pPr>
    </w:p>
    <w:p w:rsidR="00470C8F" w:rsidRPr="00BA6A66" w:rsidRDefault="00470C8F" w:rsidP="00BA6A66">
      <w:pPr>
        <w:jc w:val="center"/>
        <w:rPr>
          <w:rFonts w:cs="PT Bold Heading"/>
          <w:sz w:val="22"/>
          <w:szCs w:val="22"/>
          <w:rtl/>
          <w:lang w:eastAsia="en-US"/>
        </w:rPr>
      </w:pPr>
    </w:p>
    <w:p w:rsidR="00470C8F" w:rsidRPr="00BA6A66" w:rsidRDefault="00470C8F" w:rsidP="00BA6A66">
      <w:pPr>
        <w:jc w:val="center"/>
        <w:rPr>
          <w:rFonts w:cs="PT Bold Heading"/>
          <w:sz w:val="22"/>
          <w:szCs w:val="22"/>
          <w:rtl/>
          <w:lang w:eastAsia="en-US"/>
        </w:rPr>
      </w:pPr>
    </w:p>
    <w:p w:rsidR="00470C8F" w:rsidRPr="00BA6A66" w:rsidRDefault="00470C8F" w:rsidP="00BA6A66">
      <w:pPr>
        <w:jc w:val="center"/>
        <w:rPr>
          <w:rFonts w:cs="PT Bold Heading"/>
          <w:sz w:val="22"/>
          <w:szCs w:val="22"/>
          <w:rtl/>
          <w:lang w:eastAsia="en-US"/>
        </w:rPr>
      </w:pPr>
    </w:p>
    <w:p w:rsidR="00150E20" w:rsidRPr="00BA6A66" w:rsidRDefault="00150E20" w:rsidP="00BA6A66">
      <w:pPr>
        <w:jc w:val="center"/>
        <w:rPr>
          <w:rFonts w:cs="PT Bold Heading"/>
          <w:sz w:val="22"/>
          <w:szCs w:val="22"/>
          <w:rtl/>
          <w:lang w:eastAsia="en-US"/>
        </w:rPr>
      </w:pPr>
      <w:r w:rsidRPr="00BA6A66">
        <w:rPr>
          <w:rFonts w:cs="PT Bold Heading" w:hint="cs"/>
          <w:sz w:val="22"/>
          <w:szCs w:val="22"/>
          <w:rtl/>
          <w:lang w:eastAsia="en-US"/>
        </w:rPr>
        <w:t>مقيّده : الدكتور إبراهيم عبد الله ثاني</w:t>
      </w:r>
    </w:p>
    <w:p w:rsidR="00150E20" w:rsidRPr="00BA6A66" w:rsidRDefault="00150E20" w:rsidP="00BA6A66">
      <w:pPr>
        <w:jc w:val="center"/>
        <w:rPr>
          <w:rFonts w:cs="PT Bold Heading"/>
          <w:sz w:val="22"/>
          <w:szCs w:val="22"/>
          <w:rtl/>
          <w:lang w:eastAsia="en-US"/>
        </w:rPr>
      </w:pPr>
    </w:p>
    <w:p w:rsidR="00470C8F" w:rsidRPr="00BA6A66" w:rsidRDefault="00470C8F" w:rsidP="00BA6A66">
      <w:pPr>
        <w:jc w:val="center"/>
        <w:rPr>
          <w:rFonts w:cs="PT Bold Heading"/>
          <w:sz w:val="22"/>
          <w:szCs w:val="22"/>
          <w:rtl/>
          <w:lang w:eastAsia="en-US"/>
        </w:rPr>
      </w:pPr>
    </w:p>
    <w:p w:rsidR="00150E20" w:rsidRPr="00BA6A66" w:rsidRDefault="00150E20" w:rsidP="00BA6A66">
      <w:pPr>
        <w:jc w:val="center"/>
        <w:rPr>
          <w:rFonts w:cs="PT Bold Heading"/>
          <w:sz w:val="22"/>
          <w:szCs w:val="22"/>
          <w:rtl/>
          <w:lang w:eastAsia="en-US"/>
        </w:rPr>
      </w:pPr>
      <w:r w:rsidRPr="00BA6A66">
        <w:rPr>
          <w:rFonts w:cs="PT Bold Heading" w:hint="cs"/>
          <w:sz w:val="22"/>
          <w:szCs w:val="22"/>
          <w:rtl/>
          <w:lang w:eastAsia="en-US"/>
        </w:rPr>
        <w:t>قسم الدراسات الإسلامية، جامعة بايروا، ولاية كانو نيجيريا</w:t>
      </w:r>
    </w:p>
    <w:p w:rsidR="00150E20" w:rsidRPr="00BA6A66" w:rsidRDefault="00150E20" w:rsidP="00BA6A66">
      <w:pPr>
        <w:widowControl/>
        <w:bidi w:val="0"/>
        <w:spacing w:line="276" w:lineRule="auto"/>
        <w:ind w:firstLine="0"/>
        <w:jc w:val="left"/>
        <w:rPr>
          <w:rFonts w:ascii="Arial" w:hAnsi="Arial"/>
          <w:color w:val="auto"/>
          <w:lang w:eastAsia="en-US"/>
        </w:rPr>
      </w:pPr>
      <w:r w:rsidRPr="00BA6A66">
        <w:rPr>
          <w:b/>
          <w:bCs/>
          <w:rtl/>
        </w:rPr>
        <w:br w:type="page"/>
      </w:r>
    </w:p>
    <w:p w:rsidR="007A5C05" w:rsidRPr="00BA6A66" w:rsidRDefault="007A5C05" w:rsidP="00BA6A66">
      <w:pPr>
        <w:pStyle w:val="Heading3"/>
        <w:spacing w:after="0"/>
        <w:jc w:val="center"/>
        <w:rPr>
          <w:rFonts w:cs="Traditional Arabic"/>
          <w:sz w:val="36"/>
          <w:szCs w:val="36"/>
          <w:rtl/>
        </w:rPr>
      </w:pPr>
      <w:r w:rsidRPr="00BA6A66">
        <w:rPr>
          <w:rFonts w:cs="Traditional Arabic" w:hint="cs"/>
          <w:sz w:val="36"/>
          <w:szCs w:val="36"/>
          <w:rtl/>
        </w:rPr>
        <w:lastRenderedPageBreak/>
        <w:t>بسم الله الرحمن الرحيم، وصلى الله على النبي الكريم، وبعد:</w:t>
      </w:r>
    </w:p>
    <w:p w:rsidR="004866A9" w:rsidRPr="00BA6A66" w:rsidRDefault="004866A9" w:rsidP="00BA6A66">
      <w:pPr>
        <w:pStyle w:val="Heading3"/>
        <w:spacing w:after="0"/>
        <w:rPr>
          <w:rFonts w:cs="Traditional Arabic"/>
          <w:b w:val="0"/>
          <w:bCs w:val="0"/>
          <w:sz w:val="36"/>
          <w:szCs w:val="36"/>
        </w:rPr>
      </w:pPr>
      <w:r w:rsidRPr="00BA6A66">
        <w:rPr>
          <w:rFonts w:cs="Traditional Arabic" w:hint="cs"/>
          <w:b w:val="0"/>
          <w:bCs w:val="0"/>
          <w:sz w:val="36"/>
          <w:szCs w:val="36"/>
          <w:rtl/>
        </w:rPr>
        <w:t>الحمد لله رب العالمين ، والصلاة والسلام على أشرف الأنبياء والمرسلين نبينا محمد وعلى آله وصحبه أجمعين  وبعد :</w:t>
      </w:r>
    </w:p>
    <w:p w:rsidR="00500F61" w:rsidRPr="00BA6A66" w:rsidRDefault="00500F61" w:rsidP="00BA6A66">
      <w:pPr>
        <w:ind w:firstLine="567"/>
        <w:jc w:val="lowKashida"/>
        <w:rPr>
          <w:color w:val="auto"/>
          <w:sz w:val="32"/>
          <w:szCs w:val="32"/>
          <w:rtl/>
        </w:rPr>
      </w:pPr>
      <w:r w:rsidRPr="00BA6A66">
        <w:rPr>
          <w:rFonts w:hint="cs"/>
          <w:color w:val="auto"/>
          <w:sz w:val="32"/>
          <w:szCs w:val="32"/>
          <w:rtl/>
        </w:rPr>
        <w:t>فإن مرحلة الشباب من المراحل التي تحتاج إلى مزيد من العناية والإرشاد والتوجيه، بكل تركيز وحكمة ورويّة، من قبل جميع الأوساط التربوية، وذلك لما تتميّز به تلك المرحلة عن غيرها، ولما لها من خطورة وعلو شأن على صعيد الفرد والمجتمع، إذ الشاب يلحقه مجموعة من التغيرات النفسية والجسمية والعقلية والعاطفية، إضافة إلى ما يحصل له من رقّة الفؤاد وصفاء النفس وبراءة الضمير، الأمر الذي يتطلب من جميع القوى التربوية المزيد من العناية والرعاية لهذه الفئة التي هي بمثابة العمود الفقري للمجتمع،</w:t>
      </w:r>
      <w:r w:rsidR="00F85F42" w:rsidRPr="00BA6A66">
        <w:rPr>
          <w:rFonts w:hint="cs"/>
          <w:color w:val="auto"/>
          <w:sz w:val="32"/>
          <w:szCs w:val="32"/>
          <w:rtl/>
        </w:rPr>
        <w:t xml:space="preserve"> وخاصة ظل هذا الانفتاح المعرفي والانفجار التكنولوجي الذي يشهده هذا العصر، والذي نتج عن ذلك وجود التقنية الحديثة المعروفة ب الإنترنيت، فهو سلاح ذو حدين، يتضمن الخير الكثير إذا أحسن استعماله واستغل توفره في النفع والخير، وقد يكون بؤرة للشّر والفتنة ومصدر للإغواء والتضليل إذا أسيء استخدامه وأهمل نفعه.</w:t>
      </w:r>
    </w:p>
    <w:p w:rsidR="00F85F42" w:rsidRPr="00BA6A66" w:rsidRDefault="0011183B" w:rsidP="00BA6A66">
      <w:pPr>
        <w:ind w:firstLine="567"/>
        <w:jc w:val="lowKashida"/>
        <w:rPr>
          <w:color w:val="auto"/>
          <w:sz w:val="32"/>
          <w:szCs w:val="32"/>
          <w:rtl/>
        </w:rPr>
      </w:pPr>
      <w:r w:rsidRPr="00BA6A66">
        <w:rPr>
          <w:rFonts w:hint="cs"/>
          <w:color w:val="auto"/>
          <w:sz w:val="32"/>
          <w:szCs w:val="32"/>
          <w:rtl/>
        </w:rPr>
        <w:t xml:space="preserve">ولما كان الانترنيت بهذه المثابة  </w:t>
      </w:r>
      <w:r w:rsidR="00CE7C54" w:rsidRPr="00BA6A66">
        <w:rPr>
          <w:rFonts w:hint="cs"/>
          <w:color w:val="auto"/>
          <w:sz w:val="32"/>
          <w:szCs w:val="32"/>
          <w:rtl/>
        </w:rPr>
        <w:t>من التأثير، كان لزاماً على المهتمين بأمر التربية تسليط الضوء على هذه التقنية، وتوجيه الشباب إلى الاستخدام الأمثل لها، حتى يتم الانتفاع بها على الوجه الأنسب، مع بيان دور كل من الأوساط التربوية في تجنب سلبيات هذه التقنية الحديثة، وقد جاء البحث على النحو التالي:</w:t>
      </w:r>
    </w:p>
    <w:p w:rsidR="00CE7C54" w:rsidRPr="00BA6A66" w:rsidRDefault="00D53716" w:rsidP="00BA6A66">
      <w:pPr>
        <w:ind w:firstLine="0"/>
        <w:jc w:val="lowKashida"/>
        <w:rPr>
          <w:color w:val="auto"/>
          <w:sz w:val="32"/>
          <w:szCs w:val="32"/>
          <w:rtl/>
        </w:rPr>
      </w:pPr>
      <w:r w:rsidRPr="00BA6A66">
        <w:rPr>
          <w:rFonts w:hint="cs"/>
          <w:color w:val="auto"/>
          <w:sz w:val="32"/>
          <w:szCs w:val="32"/>
          <w:rtl/>
        </w:rPr>
        <w:t>أولاً: التعريف بالإنترنيت.</w:t>
      </w:r>
    </w:p>
    <w:p w:rsidR="00067256" w:rsidRPr="00BA6A66" w:rsidRDefault="00D53716" w:rsidP="00BA6A66">
      <w:pPr>
        <w:ind w:firstLine="0"/>
        <w:rPr>
          <w:rFonts w:ascii="Traditional Arabic" w:hAnsi="Traditional Arabic"/>
          <w:sz w:val="32"/>
          <w:szCs w:val="32"/>
          <w:rtl/>
        </w:rPr>
      </w:pPr>
      <w:r w:rsidRPr="00BA6A66">
        <w:rPr>
          <w:rFonts w:ascii="Traditional Arabic" w:hAnsi="Traditional Arabic"/>
          <w:color w:val="auto"/>
          <w:sz w:val="32"/>
          <w:szCs w:val="32"/>
          <w:rtl/>
        </w:rPr>
        <w:t>ثانياً:</w:t>
      </w:r>
      <w:r w:rsidR="00067256" w:rsidRPr="00BA6A66">
        <w:rPr>
          <w:rFonts w:ascii="Traditional Arabic" w:hAnsi="Traditional Arabic"/>
          <w:sz w:val="32"/>
          <w:szCs w:val="32"/>
          <w:rtl/>
        </w:rPr>
        <w:t xml:space="preserve"> آثار الإنترنت الإيجابية و السلبية :</w:t>
      </w:r>
    </w:p>
    <w:p w:rsidR="00067256" w:rsidRPr="00BA6A66" w:rsidRDefault="00067256" w:rsidP="00BA6A66">
      <w:pPr>
        <w:ind w:firstLine="0"/>
        <w:rPr>
          <w:rFonts w:ascii="Traditional Arabic" w:hAnsi="Traditional Arabic"/>
          <w:sz w:val="32"/>
          <w:szCs w:val="32"/>
          <w:rtl/>
        </w:rPr>
      </w:pPr>
      <w:r w:rsidRPr="00BA6A66">
        <w:rPr>
          <w:rFonts w:ascii="Traditional Arabic" w:hAnsi="Traditional Arabic"/>
          <w:sz w:val="32"/>
          <w:szCs w:val="32"/>
          <w:rtl/>
        </w:rPr>
        <w:t>ثالثاً: البرامج الشبكية التي يكثر الشباب زيارتها:</w:t>
      </w:r>
    </w:p>
    <w:p w:rsidR="00067256" w:rsidRPr="00BA6A66" w:rsidRDefault="00067256" w:rsidP="00BA6A66">
      <w:pPr>
        <w:ind w:firstLine="0"/>
        <w:rPr>
          <w:rFonts w:ascii="Traditional Arabic" w:hAnsi="Traditional Arabic"/>
          <w:color w:val="auto"/>
          <w:sz w:val="32"/>
          <w:szCs w:val="32"/>
          <w:rtl/>
        </w:rPr>
      </w:pPr>
      <w:r w:rsidRPr="00BA6A66">
        <w:rPr>
          <w:rFonts w:ascii="Traditional Arabic" w:hAnsi="Traditional Arabic"/>
          <w:sz w:val="32"/>
          <w:szCs w:val="32"/>
          <w:rtl/>
        </w:rPr>
        <w:t xml:space="preserve">رابعاً: </w:t>
      </w:r>
      <w:r w:rsidRPr="00BA6A66">
        <w:rPr>
          <w:rFonts w:ascii="Traditional Arabic" w:hAnsi="Traditional Arabic"/>
          <w:color w:val="auto"/>
          <w:sz w:val="32"/>
          <w:szCs w:val="32"/>
          <w:rtl/>
        </w:rPr>
        <w:t>المواقع التي يكثر الشباب زيارتها مرتبة حسب كثرة الزيارة.</w:t>
      </w:r>
    </w:p>
    <w:p w:rsidR="00CB0AFF" w:rsidRPr="00BA6A66" w:rsidRDefault="00067256" w:rsidP="00BA6A66">
      <w:pPr>
        <w:ind w:firstLine="0"/>
        <w:rPr>
          <w:rFonts w:ascii="Traditional Arabic" w:hAnsi="Traditional Arabic"/>
          <w:sz w:val="32"/>
          <w:szCs w:val="32"/>
        </w:rPr>
      </w:pPr>
      <w:r w:rsidRPr="00BA6A66">
        <w:rPr>
          <w:rFonts w:ascii="Traditional Arabic" w:hAnsi="Traditional Arabic"/>
          <w:sz w:val="32"/>
          <w:szCs w:val="32"/>
          <w:rtl/>
        </w:rPr>
        <w:t xml:space="preserve">خامساً: </w:t>
      </w:r>
      <w:r w:rsidR="00CB0AFF" w:rsidRPr="00BA6A66">
        <w:rPr>
          <w:rFonts w:ascii="Traditional Arabic" w:hAnsi="Traditional Arabic"/>
          <w:sz w:val="32"/>
          <w:szCs w:val="32"/>
          <w:rtl/>
        </w:rPr>
        <w:t>الدوافع والأسباب لاستخدام التقنية الحديثة (الإنترنيت)</w:t>
      </w:r>
    </w:p>
    <w:p w:rsidR="00CB0AFF" w:rsidRPr="00BA6A66" w:rsidRDefault="00CB0AFF" w:rsidP="00BA6A66">
      <w:pPr>
        <w:ind w:firstLine="0"/>
        <w:jc w:val="lowKashida"/>
        <w:rPr>
          <w:rFonts w:ascii="Traditional Arabic" w:hAnsi="Traditional Arabic"/>
          <w:sz w:val="32"/>
          <w:szCs w:val="32"/>
          <w:rtl/>
        </w:rPr>
      </w:pPr>
      <w:r w:rsidRPr="00BA6A66">
        <w:rPr>
          <w:rFonts w:ascii="Traditional Arabic" w:hAnsi="Traditional Arabic"/>
          <w:sz w:val="32"/>
          <w:szCs w:val="32"/>
          <w:rtl/>
        </w:rPr>
        <w:t>سادساً: الأخلاق الإسلامية ضرورة شرعية ومطلب أساسي في عصر التقنية</w:t>
      </w:r>
    </w:p>
    <w:p w:rsidR="009B2B9D" w:rsidRPr="00BA6A66" w:rsidRDefault="00CB0AFF" w:rsidP="00BA6A66">
      <w:pPr>
        <w:ind w:firstLine="0"/>
        <w:rPr>
          <w:rFonts w:ascii="Traditional Arabic" w:hAnsi="Traditional Arabic"/>
          <w:sz w:val="32"/>
          <w:szCs w:val="32"/>
        </w:rPr>
      </w:pPr>
      <w:r w:rsidRPr="00BA6A66">
        <w:rPr>
          <w:rFonts w:ascii="Traditional Arabic" w:hAnsi="Traditional Arabic"/>
          <w:sz w:val="32"/>
          <w:szCs w:val="32"/>
          <w:rtl/>
        </w:rPr>
        <w:t xml:space="preserve">سابعاً: </w:t>
      </w:r>
      <w:r w:rsidR="009B2B9D" w:rsidRPr="00BA6A66">
        <w:rPr>
          <w:rFonts w:ascii="Traditional Arabic" w:hAnsi="Traditional Arabic"/>
          <w:sz w:val="32"/>
          <w:szCs w:val="32"/>
          <w:rtl/>
        </w:rPr>
        <w:t>الإنترنيت والقضايا المخلة بالمروءة</w:t>
      </w:r>
    </w:p>
    <w:p w:rsidR="009B2B9D" w:rsidRPr="00BA6A66" w:rsidRDefault="009B2B9D" w:rsidP="00BA6A66">
      <w:pPr>
        <w:ind w:firstLine="0"/>
        <w:rPr>
          <w:rFonts w:ascii="Traditional Arabic" w:hAnsi="Traditional Arabic"/>
          <w:color w:val="auto"/>
          <w:sz w:val="32"/>
          <w:szCs w:val="32"/>
        </w:rPr>
      </w:pPr>
      <w:r w:rsidRPr="00BA6A66">
        <w:rPr>
          <w:rFonts w:ascii="Traditional Arabic" w:hAnsi="Traditional Arabic"/>
          <w:sz w:val="32"/>
          <w:szCs w:val="32"/>
          <w:rtl/>
        </w:rPr>
        <w:t xml:space="preserve">ثامناً: </w:t>
      </w:r>
      <w:r w:rsidRPr="00BA6A66">
        <w:rPr>
          <w:rFonts w:ascii="Traditional Arabic" w:hAnsi="Traditional Arabic"/>
          <w:color w:val="auto"/>
          <w:sz w:val="32"/>
          <w:szCs w:val="32"/>
          <w:rtl/>
        </w:rPr>
        <w:t>دور التربية الإسلامية في علاج هذه المشكلة:</w:t>
      </w:r>
    </w:p>
    <w:p w:rsidR="00493714" w:rsidRPr="00BA6A66" w:rsidRDefault="00493714" w:rsidP="00BA6A66">
      <w:pPr>
        <w:keepNext/>
        <w:ind w:firstLine="0"/>
        <w:jc w:val="lowKashida"/>
        <w:rPr>
          <w:rFonts w:ascii="Traditional Arabic" w:hAnsi="Traditional Arabic"/>
          <w:sz w:val="32"/>
          <w:szCs w:val="32"/>
          <w:rtl/>
        </w:rPr>
      </w:pPr>
      <w:r w:rsidRPr="00BA6A66">
        <w:rPr>
          <w:rFonts w:ascii="Traditional Arabic" w:hAnsi="Traditional Arabic"/>
          <w:sz w:val="32"/>
          <w:szCs w:val="32"/>
          <w:rtl/>
        </w:rPr>
        <w:t>تاسعاً: دور الآباء والأسرة في علاج مشكلات الانترنيت</w:t>
      </w:r>
      <w:r w:rsidRPr="00BA6A66">
        <w:rPr>
          <w:rFonts w:ascii="Traditional Arabic" w:hAnsi="Traditional Arabic" w:hint="cs"/>
          <w:sz w:val="32"/>
          <w:szCs w:val="32"/>
          <w:rtl/>
        </w:rPr>
        <w:t>.</w:t>
      </w:r>
    </w:p>
    <w:p w:rsidR="00493714" w:rsidRPr="00BA6A66" w:rsidRDefault="00493714" w:rsidP="00BA6A66">
      <w:pPr>
        <w:ind w:firstLine="0"/>
        <w:jc w:val="lowKashida"/>
        <w:rPr>
          <w:rFonts w:ascii="Traditional Arabic" w:hAnsi="Traditional Arabic"/>
          <w:sz w:val="32"/>
          <w:szCs w:val="32"/>
          <w:rtl/>
        </w:rPr>
      </w:pPr>
      <w:r w:rsidRPr="00BA6A66">
        <w:rPr>
          <w:rFonts w:ascii="Traditional Arabic" w:hAnsi="Traditional Arabic"/>
          <w:sz w:val="32"/>
          <w:szCs w:val="32"/>
          <w:rtl/>
        </w:rPr>
        <w:t>عاشراً: دور المؤسسات التربوية</w:t>
      </w:r>
      <w:r w:rsidRPr="00BA6A66">
        <w:rPr>
          <w:rFonts w:ascii="Traditional Arabic" w:hAnsi="Traditional Arabic" w:hint="cs"/>
          <w:sz w:val="32"/>
          <w:szCs w:val="32"/>
          <w:rtl/>
        </w:rPr>
        <w:t>.</w:t>
      </w:r>
    </w:p>
    <w:p w:rsidR="00067256" w:rsidRPr="00BA6A66" w:rsidRDefault="00493714" w:rsidP="00BA6A66">
      <w:pPr>
        <w:ind w:firstLine="0"/>
        <w:rPr>
          <w:rFonts w:ascii="Traditional Arabic" w:hAnsi="Traditional Arabic"/>
          <w:sz w:val="32"/>
          <w:szCs w:val="32"/>
          <w:rtl/>
        </w:rPr>
      </w:pPr>
      <w:r w:rsidRPr="00BA6A66">
        <w:rPr>
          <w:rFonts w:ascii="Traditional Arabic" w:hAnsi="Traditional Arabic"/>
          <w:sz w:val="32"/>
          <w:szCs w:val="32"/>
          <w:rtl/>
        </w:rPr>
        <w:t>هذا وما كان من صواب فهو توفيق من الله تعالى، وما كان من خطأ فهو منّي ومن الشيطان، وبالله التوفيق وعليه التكلان.</w:t>
      </w:r>
    </w:p>
    <w:p w:rsidR="00AF4EFA" w:rsidRPr="00BA6A66" w:rsidRDefault="00AF4EFA" w:rsidP="00BA6A66">
      <w:pPr>
        <w:widowControl/>
        <w:bidi w:val="0"/>
        <w:spacing w:line="276" w:lineRule="auto"/>
        <w:ind w:firstLine="0"/>
        <w:jc w:val="left"/>
        <w:rPr>
          <w:rFonts w:cs="PT Bold Heading"/>
          <w:sz w:val="24"/>
          <w:szCs w:val="26"/>
        </w:rPr>
      </w:pPr>
    </w:p>
    <w:p w:rsidR="002C5836" w:rsidRPr="00BA6A66" w:rsidRDefault="002C5836" w:rsidP="00BA6A66">
      <w:pPr>
        <w:ind w:firstLine="0"/>
        <w:rPr>
          <w:sz w:val="24"/>
          <w:szCs w:val="24"/>
          <w:rtl/>
        </w:rPr>
      </w:pPr>
      <w:r w:rsidRPr="00BA6A66">
        <w:rPr>
          <w:rFonts w:cs="PT Bold Heading" w:hint="cs"/>
          <w:sz w:val="24"/>
          <w:szCs w:val="26"/>
          <w:rtl/>
        </w:rPr>
        <w:t>نشأة الإنترنت :</w:t>
      </w:r>
    </w:p>
    <w:p w:rsidR="002C5836" w:rsidRPr="00BA6A66" w:rsidRDefault="002C5836" w:rsidP="00BA6A66">
      <w:pPr>
        <w:rPr>
          <w:rtl/>
        </w:rPr>
      </w:pPr>
      <w:r w:rsidRPr="00BA6A66">
        <w:rPr>
          <w:rFonts w:hint="cs"/>
          <w:rtl/>
        </w:rPr>
        <w:t>لمحة تاريخية عن نشأت الإنترنت يذكر ( العبد العالي ، 1421هـ ، ص 23) أن نشأت الإنترنت كانت سنة 1969م في الولايات المتحدة الأمريكية ، عندما قرر مجموعة من العلماء إقامة نظام حاسوبي داخل وزارة الدفاع الأمريكية لتمكين العسكريين من متابعة عمل الحكومة ، ومن تطوير خدماتهم ونشاطاتهم العسكرية ، ومن تحسب نشوب الحرب النووية ، ولا سيما عند ظهور التهديدات النووية ، والحرب الباردة بين أمريكا والاتحاد السوفيتي .</w:t>
      </w:r>
    </w:p>
    <w:p w:rsidR="002C5836" w:rsidRPr="00BA6A66" w:rsidRDefault="002C5836" w:rsidP="00BA6A66">
      <w:pPr>
        <w:rPr>
          <w:rtl/>
        </w:rPr>
      </w:pPr>
      <w:r w:rsidRPr="00BA6A66">
        <w:rPr>
          <w:rFonts w:hint="cs"/>
          <w:rtl/>
        </w:rPr>
        <w:t>ومن هنا نشعر بأن دواعي نشأته عسكرية ، وبعد النشأة أخذت هذه شبكة الإنترنت بالنمو والتطور ، ففي عام 1972م وجد أربعون موقعا للحاسبات الآلية لنقل الملفات والبريد الإلكتروني ، وفي عام 1986م تم الربط بين جميع الشبكات والذي كان الأصل في انبعاث الشبكة ونموها وتطورها .</w:t>
      </w:r>
    </w:p>
    <w:p w:rsidR="002C5836" w:rsidRPr="00BA6A66" w:rsidRDefault="002C5836" w:rsidP="00BA6A66">
      <w:pPr>
        <w:rPr>
          <w:rtl/>
        </w:rPr>
      </w:pPr>
      <w:r w:rsidRPr="00BA6A66">
        <w:rPr>
          <w:rFonts w:hint="cs"/>
          <w:rtl/>
        </w:rPr>
        <w:t>وبعد ذلك أنشأت مؤسسة العلم القومية الأمريكية شبكتها ليستفيد منها الباحثون في نشر التخصصات العلمية ، ومنذ ذلك الوقت بدأ الاهتمام يتزايد بشكل سريع بشبكة الإنترنت ليتجاوز الاهتمام العسكري إلى اهتمام الصحافة والإعلام .</w:t>
      </w:r>
    </w:p>
    <w:p w:rsidR="002C5836" w:rsidRPr="00BA6A66" w:rsidRDefault="002C5836" w:rsidP="00BA6A66">
      <w:pPr>
        <w:rPr>
          <w:rtl/>
        </w:rPr>
      </w:pPr>
      <w:r w:rsidRPr="00BA6A66">
        <w:rPr>
          <w:rFonts w:hint="cs"/>
          <w:rtl/>
        </w:rPr>
        <w:t>ويذكر (الخادمي ، 2006م ،24) أن الثورة الحقيقية للإنترنت بدأت سنة 1993م فقد تم في هذه السنة اختراع وتأسيس الشبكة العنكبوتية (</w:t>
      </w:r>
      <w:r w:rsidRPr="00BA6A66">
        <w:t>World Wide Web</w:t>
      </w:r>
      <w:r w:rsidRPr="00BA6A66">
        <w:rPr>
          <w:rFonts w:hint="cs"/>
          <w:rtl/>
        </w:rPr>
        <w:t xml:space="preserve"> ) والتي أتاحت للمستخدم مشاهدة الصور والرسومات والأشكال والصوت والأفلام المتحركة وقراءة النصوص .</w:t>
      </w:r>
    </w:p>
    <w:p w:rsidR="00EA37F9" w:rsidRPr="00BA6A66" w:rsidRDefault="00EA37F9" w:rsidP="00BA6A66">
      <w:pPr>
        <w:spacing w:before="100"/>
        <w:ind w:firstLine="0"/>
        <w:rPr>
          <w:rFonts w:cs="PT Bold Heading"/>
          <w:sz w:val="24"/>
          <w:szCs w:val="26"/>
          <w:rtl/>
        </w:rPr>
      </w:pPr>
    </w:p>
    <w:p w:rsidR="002756CB" w:rsidRPr="00BA6A66" w:rsidRDefault="002756CB" w:rsidP="00BA6A66">
      <w:pPr>
        <w:spacing w:before="100"/>
        <w:ind w:firstLine="0"/>
        <w:rPr>
          <w:rFonts w:cs="PT Bold Heading"/>
          <w:sz w:val="24"/>
          <w:szCs w:val="26"/>
          <w:rtl/>
        </w:rPr>
      </w:pPr>
      <w:r w:rsidRPr="00BA6A66">
        <w:rPr>
          <w:rFonts w:cs="PT Bold Heading" w:hint="cs"/>
          <w:sz w:val="24"/>
          <w:szCs w:val="26"/>
          <w:rtl/>
        </w:rPr>
        <w:t xml:space="preserve">ماهية الإنترنت </w:t>
      </w:r>
    </w:p>
    <w:p w:rsidR="002756CB" w:rsidRPr="00BA6A66" w:rsidRDefault="002756CB" w:rsidP="00BA6A66">
      <w:pPr>
        <w:spacing w:before="100"/>
        <w:rPr>
          <w:rtl/>
        </w:rPr>
      </w:pPr>
      <w:r w:rsidRPr="00BA6A66">
        <w:rPr>
          <w:rFonts w:hint="cs"/>
          <w:rtl/>
        </w:rPr>
        <w:t>وفيما يلي تعريف لمختصرات الإنترنت :</w:t>
      </w:r>
    </w:p>
    <w:p w:rsidR="002756CB" w:rsidRPr="00BA6A66" w:rsidRDefault="002756CB" w:rsidP="00BA6A66">
      <w:pPr>
        <w:rPr>
          <w:rtl/>
        </w:rPr>
      </w:pPr>
      <w:r w:rsidRPr="00BA6A66">
        <w:rPr>
          <w:rFonts w:hint="cs"/>
          <w:rtl/>
        </w:rPr>
        <w:t xml:space="preserve">*/ </w:t>
      </w:r>
      <w:r w:rsidRPr="00BA6A66">
        <w:rPr>
          <w:b/>
          <w:bCs/>
          <w:rtl/>
        </w:rPr>
        <w:t>الإنترنت</w:t>
      </w:r>
      <w:r w:rsidRPr="00BA6A66">
        <w:rPr>
          <w:rtl/>
        </w:rPr>
        <w:t xml:space="preserve"> (</w:t>
      </w:r>
      <w:r w:rsidRPr="00BA6A66">
        <w:t>Internet</w:t>
      </w:r>
      <w:r w:rsidRPr="00BA6A66">
        <w:rPr>
          <w:rtl/>
        </w:rPr>
        <w:t>): هي المنظومة العالمية التي تربُط مجموعة من الكمبيوترات بشبكة واحدة.</w:t>
      </w:r>
    </w:p>
    <w:p w:rsidR="002756CB" w:rsidRPr="00BA6A66" w:rsidRDefault="002756CB" w:rsidP="00BA6A66">
      <w:pPr>
        <w:rPr>
          <w:rtl/>
        </w:rPr>
      </w:pPr>
      <w:r w:rsidRPr="00BA6A66">
        <w:rPr>
          <w:rFonts w:hint="cs"/>
          <w:rtl/>
        </w:rPr>
        <w:t xml:space="preserve">*/ </w:t>
      </w:r>
      <w:r w:rsidRPr="00BA6A66">
        <w:rPr>
          <w:b/>
          <w:bCs/>
          <w:rtl/>
        </w:rPr>
        <w:t>البريد الإلكتروني</w:t>
      </w:r>
      <w:r w:rsidRPr="00BA6A66">
        <w:rPr>
          <w:rtl/>
        </w:rPr>
        <w:t>(</w:t>
      </w:r>
      <w:r w:rsidRPr="00BA6A66">
        <w:t>Electronic Mail</w:t>
      </w:r>
      <w:r w:rsidRPr="00BA6A66">
        <w:rPr>
          <w:rtl/>
        </w:rPr>
        <w:t>): هو تبادل الرسائل عبر الشبكة سواءً كانت نصية أو مصحوبة بعناصر متعددة الوسائط(مثل الصوت، الصورة، الفيديو…الخ)</w:t>
      </w:r>
    </w:p>
    <w:p w:rsidR="002756CB" w:rsidRPr="00BA6A66" w:rsidRDefault="002756CB" w:rsidP="00BA6A66">
      <w:pPr>
        <w:rPr>
          <w:rtl/>
        </w:rPr>
      </w:pPr>
      <w:r w:rsidRPr="00BA6A66">
        <w:rPr>
          <w:rFonts w:hint="cs"/>
          <w:rtl/>
        </w:rPr>
        <w:t xml:space="preserve">*/ </w:t>
      </w:r>
      <w:r w:rsidRPr="00BA6A66">
        <w:rPr>
          <w:b/>
          <w:bCs/>
          <w:rtl/>
        </w:rPr>
        <w:t>مجموعات الأخبار(</w:t>
      </w:r>
      <w:r w:rsidRPr="00BA6A66">
        <w:t>News Group</w:t>
      </w:r>
      <w:r w:rsidRPr="00BA6A66">
        <w:rPr>
          <w:rtl/>
        </w:rPr>
        <w:t>) (</w:t>
      </w:r>
      <w:r w:rsidRPr="00BA6A66">
        <w:t>Usenet</w:t>
      </w:r>
      <w:r w:rsidRPr="00BA6A66">
        <w:rPr>
          <w:rtl/>
        </w:rPr>
        <w:t xml:space="preserve">): وهي الأماكن التي يجتمع </w:t>
      </w:r>
      <w:r w:rsidRPr="00BA6A66">
        <w:rPr>
          <w:rtl/>
        </w:rPr>
        <w:lastRenderedPageBreak/>
        <w:t xml:space="preserve">فيها الناس لتبادل الآراء والأفكار أو تعليق الإعلانات العامة أو البحث عن المساعدة في موضوع معين. </w:t>
      </w:r>
    </w:p>
    <w:p w:rsidR="002756CB" w:rsidRPr="00BA6A66" w:rsidRDefault="002756CB" w:rsidP="00BA6A66">
      <w:pPr>
        <w:rPr>
          <w:rtl/>
        </w:rPr>
      </w:pPr>
      <w:r w:rsidRPr="00BA6A66">
        <w:rPr>
          <w:rFonts w:hint="cs"/>
          <w:rtl/>
        </w:rPr>
        <w:t xml:space="preserve">*/ </w:t>
      </w:r>
      <w:r w:rsidRPr="00BA6A66">
        <w:rPr>
          <w:b/>
          <w:bCs/>
          <w:rtl/>
        </w:rPr>
        <w:t>القوائم البريدية</w:t>
      </w:r>
      <w:r w:rsidRPr="00BA6A66">
        <w:rPr>
          <w:rtl/>
        </w:rPr>
        <w:t xml:space="preserve"> (</w:t>
      </w:r>
      <w:r w:rsidRPr="00BA6A66">
        <w:t>Mailing List</w:t>
      </w:r>
      <w:r w:rsidRPr="00BA6A66">
        <w:rPr>
          <w:rtl/>
        </w:rPr>
        <w:t>):  قائمة بعناوين بريد إلكتروني بغرض تحويل الرسائل إلى مجموعة من الأشخاص.</w:t>
      </w:r>
    </w:p>
    <w:p w:rsidR="002756CB" w:rsidRPr="00BA6A66" w:rsidRDefault="002756CB" w:rsidP="00BA6A66">
      <w:pPr>
        <w:rPr>
          <w:rtl/>
        </w:rPr>
      </w:pPr>
      <w:r w:rsidRPr="00BA6A66">
        <w:rPr>
          <w:rFonts w:hint="cs"/>
          <w:rtl/>
        </w:rPr>
        <w:t xml:space="preserve">*/ </w:t>
      </w:r>
      <w:r w:rsidRPr="00BA6A66">
        <w:rPr>
          <w:b/>
          <w:bCs/>
          <w:rtl/>
        </w:rPr>
        <w:t xml:space="preserve">الشبكة </w:t>
      </w:r>
      <w:r w:rsidRPr="00BA6A66">
        <w:rPr>
          <w:rFonts w:hint="cs"/>
          <w:b/>
          <w:bCs/>
          <w:rtl/>
        </w:rPr>
        <w:t>العنك</w:t>
      </w:r>
      <w:r w:rsidRPr="00BA6A66">
        <w:rPr>
          <w:b/>
          <w:bCs/>
          <w:rtl/>
        </w:rPr>
        <w:t>بوتية</w:t>
      </w:r>
      <w:r w:rsidRPr="00BA6A66">
        <w:rPr>
          <w:rFonts w:hint="cs"/>
          <w:rtl/>
        </w:rPr>
        <w:t xml:space="preserve"> </w:t>
      </w:r>
      <w:r w:rsidRPr="00BA6A66">
        <w:rPr>
          <w:rtl/>
        </w:rPr>
        <w:t>(</w:t>
      </w:r>
      <w:r w:rsidRPr="00BA6A66">
        <w:t>World Wide web</w:t>
      </w:r>
      <w:r w:rsidRPr="00BA6A66">
        <w:rPr>
          <w:rtl/>
        </w:rPr>
        <w:t>): برنامج يساعد المستخدم للحصول على معلومات كتابية، أو مسموعة، أو مرئية عبر صفحات إلكترونية يتصفح فيه المستخدم عبر حاسبه الآلي.</w:t>
      </w:r>
    </w:p>
    <w:p w:rsidR="002756CB" w:rsidRPr="00BA6A66" w:rsidRDefault="002756CB" w:rsidP="00BA6A66">
      <w:pPr>
        <w:spacing w:before="100"/>
        <w:rPr>
          <w:rtl/>
        </w:rPr>
      </w:pPr>
      <w:r w:rsidRPr="00BA6A66">
        <w:rPr>
          <w:rFonts w:hint="cs"/>
          <w:rtl/>
        </w:rPr>
        <w:t xml:space="preserve">*/ </w:t>
      </w:r>
      <w:r w:rsidRPr="00BA6A66">
        <w:rPr>
          <w:rFonts w:hint="cs"/>
          <w:b/>
          <w:bCs/>
          <w:rtl/>
        </w:rPr>
        <w:t>الويب</w:t>
      </w:r>
      <w:r w:rsidRPr="00BA6A66">
        <w:rPr>
          <w:rFonts w:hint="cs"/>
          <w:rtl/>
        </w:rPr>
        <w:t xml:space="preserve"> أو</w:t>
      </w:r>
      <w:r w:rsidRPr="00BA6A66">
        <w:t>www</w:t>
      </w:r>
      <w:r w:rsidRPr="00BA6A66">
        <w:rPr>
          <w:rFonts w:hint="cs"/>
          <w:rtl/>
        </w:rPr>
        <w:t xml:space="preserve"> : وهو اختصار لعبارة (</w:t>
      </w:r>
      <w:r w:rsidRPr="00BA6A66">
        <w:t>World Wide Web</w:t>
      </w:r>
      <w:r w:rsidRPr="00BA6A66">
        <w:rPr>
          <w:rFonts w:hint="cs"/>
          <w:rtl/>
        </w:rPr>
        <w:t xml:space="preserve"> ) وهي عبارة عن وسيلة تسهل الوصول إلى المعلومات في الإنترنت .( الموسى ، 1428هـ ص 12 )</w:t>
      </w:r>
    </w:p>
    <w:p w:rsidR="002C5836" w:rsidRPr="00BA6A66" w:rsidRDefault="002756CB" w:rsidP="00BA6A66">
      <w:pPr>
        <w:ind w:firstLine="567"/>
        <w:jc w:val="lowKashida"/>
        <w:rPr>
          <w:color w:val="auto"/>
          <w:sz w:val="32"/>
          <w:szCs w:val="32"/>
          <w:rtl/>
        </w:rPr>
      </w:pPr>
      <w:r w:rsidRPr="00BA6A66">
        <w:rPr>
          <w:rFonts w:hint="cs"/>
          <w:rtl/>
        </w:rPr>
        <w:t>وحيث أن نشأة الإنترنت كانت في الغرب ، فإ</w:t>
      </w:r>
      <w:r w:rsidR="009C3E20" w:rsidRPr="00BA6A66">
        <w:rPr>
          <w:rFonts w:hint="cs"/>
          <w:rtl/>
        </w:rPr>
        <w:t>ن جل محتوياته باللغة الإنجليزية</w:t>
      </w:r>
      <w:r w:rsidRPr="00BA6A66">
        <w:rPr>
          <w:rFonts w:hint="cs"/>
          <w:rtl/>
        </w:rPr>
        <w:t xml:space="preserve">، وهذا يعتبر من </w:t>
      </w:r>
      <w:r w:rsidR="009C3E20" w:rsidRPr="00BA6A66">
        <w:rPr>
          <w:rFonts w:hint="cs"/>
          <w:rtl/>
        </w:rPr>
        <w:t>أقوى</w:t>
      </w:r>
      <w:r w:rsidR="00AA23D7" w:rsidRPr="00BA6A66">
        <w:rPr>
          <w:rFonts w:hint="cs"/>
          <w:rtl/>
        </w:rPr>
        <w:t xml:space="preserve"> الأسباب لسرعة انتشاره</w:t>
      </w:r>
      <w:r w:rsidRPr="00BA6A66">
        <w:rPr>
          <w:rFonts w:hint="cs"/>
          <w:rtl/>
        </w:rPr>
        <w:t xml:space="preserve"> </w:t>
      </w:r>
      <w:r w:rsidR="00AA23D7" w:rsidRPr="00BA6A66">
        <w:rPr>
          <w:rFonts w:hint="cs"/>
          <w:rtl/>
        </w:rPr>
        <w:t>و</w:t>
      </w:r>
      <w:r w:rsidRPr="00BA6A66">
        <w:rPr>
          <w:rFonts w:hint="cs"/>
          <w:rtl/>
        </w:rPr>
        <w:t>الاستفاد</w:t>
      </w:r>
      <w:r w:rsidR="00AA23D7" w:rsidRPr="00BA6A66">
        <w:rPr>
          <w:rFonts w:hint="cs"/>
          <w:rtl/>
        </w:rPr>
        <w:t>ة المثلى منه في دولة نيجيريا</w:t>
      </w:r>
      <w:r w:rsidRPr="00BA6A66">
        <w:rPr>
          <w:rFonts w:hint="cs"/>
          <w:rtl/>
        </w:rPr>
        <w:t xml:space="preserve"> .</w:t>
      </w:r>
    </w:p>
    <w:p w:rsidR="00297248" w:rsidRPr="00BA6A66" w:rsidRDefault="00297248" w:rsidP="00BA6A66">
      <w:pPr>
        <w:rPr>
          <w:rFonts w:cs="PT Bold Heading"/>
          <w:szCs w:val="38"/>
          <w:rtl/>
        </w:rPr>
      </w:pPr>
    </w:p>
    <w:p w:rsidR="00AF4EFA" w:rsidRPr="00BA6A66" w:rsidRDefault="002109CA" w:rsidP="00BA6A66">
      <w:pPr>
        <w:ind w:firstLine="0"/>
        <w:rPr>
          <w:rFonts w:cs="PT Bold Heading"/>
          <w:sz w:val="24"/>
          <w:szCs w:val="26"/>
          <w:rtl/>
        </w:rPr>
      </w:pPr>
      <w:r w:rsidRPr="00BA6A66">
        <w:rPr>
          <w:rFonts w:cs="PT Bold Heading" w:hint="cs"/>
          <w:sz w:val="24"/>
          <w:szCs w:val="26"/>
          <w:rtl/>
        </w:rPr>
        <w:t xml:space="preserve"> </w:t>
      </w:r>
    </w:p>
    <w:p w:rsidR="00AF4EFA" w:rsidRPr="00BA6A66" w:rsidRDefault="00AF4EFA" w:rsidP="00BA6A66">
      <w:pPr>
        <w:widowControl/>
        <w:bidi w:val="0"/>
        <w:spacing w:line="276" w:lineRule="auto"/>
        <w:ind w:firstLine="0"/>
        <w:jc w:val="left"/>
        <w:rPr>
          <w:rFonts w:cs="PT Bold Heading"/>
          <w:sz w:val="24"/>
          <w:szCs w:val="26"/>
          <w:rtl/>
        </w:rPr>
      </w:pPr>
      <w:r w:rsidRPr="00BA6A66">
        <w:rPr>
          <w:rFonts w:cs="PT Bold Heading"/>
          <w:sz w:val="24"/>
          <w:szCs w:val="26"/>
          <w:rtl/>
        </w:rPr>
        <w:br w:type="page"/>
      </w:r>
    </w:p>
    <w:p w:rsidR="002109CA" w:rsidRPr="00BA6A66" w:rsidRDefault="002109CA" w:rsidP="00BA6A66">
      <w:pPr>
        <w:ind w:firstLine="0"/>
        <w:rPr>
          <w:rFonts w:cs="PT Bold Heading"/>
          <w:sz w:val="24"/>
          <w:szCs w:val="26"/>
          <w:rtl/>
        </w:rPr>
      </w:pPr>
      <w:r w:rsidRPr="00BA6A66">
        <w:rPr>
          <w:rFonts w:cs="PT Bold Heading" w:hint="cs"/>
          <w:sz w:val="24"/>
          <w:szCs w:val="26"/>
          <w:rtl/>
        </w:rPr>
        <w:lastRenderedPageBreak/>
        <w:t xml:space="preserve">آثار الإنترنت </w:t>
      </w:r>
      <w:r w:rsidR="00067256" w:rsidRPr="00BA6A66">
        <w:rPr>
          <w:rFonts w:cs="PT Bold Heading" w:hint="cs"/>
          <w:sz w:val="24"/>
          <w:szCs w:val="26"/>
          <w:rtl/>
        </w:rPr>
        <w:t xml:space="preserve">الإيجابية و السلبية  </w:t>
      </w:r>
      <w:r w:rsidR="00AA23D7" w:rsidRPr="00BA6A66">
        <w:rPr>
          <w:rFonts w:cs="PT Bold Heading" w:hint="cs"/>
          <w:sz w:val="24"/>
          <w:szCs w:val="26"/>
          <w:rtl/>
        </w:rPr>
        <w:t>:</w:t>
      </w:r>
    </w:p>
    <w:p w:rsidR="002109CA" w:rsidRPr="00BA6A66" w:rsidRDefault="002109CA" w:rsidP="00BA6A66">
      <w:pPr>
        <w:rPr>
          <w:rtl/>
        </w:rPr>
      </w:pPr>
      <w:r w:rsidRPr="00BA6A66">
        <w:rPr>
          <w:rFonts w:hint="cs"/>
          <w:rtl/>
        </w:rPr>
        <w:t>ثقافة الأمة هو تراثها الحضاري والفكري بحيث تشكل ثقافة الأمة عناصر مترابطة تحكم الأفراد والأسر والمجتمع.</w:t>
      </w:r>
    </w:p>
    <w:p w:rsidR="002109CA" w:rsidRPr="00BA6A66" w:rsidRDefault="002109CA" w:rsidP="00BA6A66">
      <w:pPr>
        <w:rPr>
          <w:rtl/>
        </w:rPr>
      </w:pPr>
      <w:r w:rsidRPr="00BA6A66">
        <w:rPr>
          <w:rFonts w:hint="cs"/>
          <w:rtl/>
        </w:rPr>
        <w:t xml:space="preserve">لقد عاشت مجتمعاتنا في السابق محافظة على ثقافتها وهويتها وذلك لصعوبة التنقل والسفر بين الدول ، وكذا عدم توفر وسائل الاتصال وكذا الإعلام ، وفي الآونة الأخيرة وبعد الانفتاح الإعلامي الهائل ظهر التغير في الهوية والثقافة على المجتمع ، وخصوصا فئة الشباب من الجنسين </w:t>
      </w:r>
    </w:p>
    <w:p w:rsidR="002109CA" w:rsidRPr="00BA6A66" w:rsidRDefault="002109CA" w:rsidP="00BA6A66">
      <w:pPr>
        <w:rPr>
          <w:rtl/>
        </w:rPr>
      </w:pPr>
      <w:r w:rsidRPr="00BA6A66">
        <w:rPr>
          <w:rFonts w:hint="cs"/>
          <w:rtl/>
        </w:rPr>
        <w:t>ويشير ( الشاعر ، 2007م ،15 )  إنه</w:t>
      </w:r>
      <w:r w:rsidR="006777E5" w:rsidRPr="00BA6A66">
        <w:rPr>
          <w:rFonts w:hint="cs"/>
          <w:rtl/>
        </w:rPr>
        <w:t xml:space="preserve"> على الرغم من الجهود التي تُبذل </w:t>
      </w:r>
      <w:r w:rsidRPr="00BA6A66">
        <w:rPr>
          <w:rFonts w:hint="cs"/>
          <w:rtl/>
        </w:rPr>
        <w:t>لحماية هذه الفئة الشبابية إلا أن المتغيرات الثقافية السريعة النابعة من الثقافات، والجنسيا</w:t>
      </w:r>
      <w:r w:rsidRPr="00BA6A66">
        <w:rPr>
          <w:rFonts w:hint="eastAsia"/>
          <w:rtl/>
        </w:rPr>
        <w:t>ت</w:t>
      </w:r>
      <w:r w:rsidRPr="00BA6A66">
        <w:rPr>
          <w:rFonts w:hint="cs"/>
          <w:rtl/>
        </w:rPr>
        <w:t>, واللغات، والديانات المتعددة، ووسائل الإعلام المتقدمة، غيرت من شخصية الشباب وتوازنهم، وولدت الكثير من التناقضات التي يعيشون معها بصورة يومية، وقضت فيها على تأثير العوامل المكونة للشخصية وهي التنشئة الاجتماعية الوالدية، لتحل محلها التنشئة النابعة من البدائل، ما أنتج الصراع القيمي بين الشباب والسلوكيات والتصرفات النابعة من الثقافات الأخرى المتداخلة مع ثقافة المجتمع، والوضع الثقافي الذي يعيشه النظام العالمي، فالطابع التقليدي للثقافة بدأ ينهار أمام التقدم والتطور والتحديث.</w:t>
      </w:r>
    </w:p>
    <w:p w:rsidR="00417094" w:rsidRPr="00BA6A66" w:rsidRDefault="00417094" w:rsidP="00BA6A66">
      <w:pPr>
        <w:ind w:firstLine="0"/>
        <w:rPr>
          <w:rFonts w:cs="PT Bold Heading"/>
          <w:sz w:val="24"/>
          <w:szCs w:val="26"/>
        </w:rPr>
      </w:pPr>
      <w:r w:rsidRPr="00BA6A66">
        <w:rPr>
          <w:rFonts w:cs="PT Bold Heading" w:hint="cs"/>
          <w:sz w:val="24"/>
          <w:szCs w:val="26"/>
          <w:rtl/>
        </w:rPr>
        <w:t xml:space="preserve"> الآثار الايجابية :</w:t>
      </w:r>
    </w:p>
    <w:p w:rsidR="00417094" w:rsidRPr="00BA6A66" w:rsidRDefault="00417094" w:rsidP="00BA6A66">
      <w:pPr>
        <w:rPr>
          <w:rtl/>
        </w:rPr>
      </w:pPr>
      <w:r w:rsidRPr="00BA6A66">
        <w:rPr>
          <w:rFonts w:hint="cs"/>
          <w:rtl/>
        </w:rPr>
        <w:t>للإنترنت وتقنية المعلومات آثار إيجابية على الدول والمؤسسات والشركات والتعليم والأفراد ، ونذكر فيما يلي هذه الآثار :</w:t>
      </w:r>
    </w:p>
    <w:p w:rsidR="00417094" w:rsidRPr="00BA6A66" w:rsidRDefault="00417094" w:rsidP="00BA6A66">
      <w:pPr>
        <w:ind w:firstLine="26"/>
        <w:jc w:val="lowKashida"/>
        <w:rPr>
          <w:rtl/>
        </w:rPr>
      </w:pPr>
      <w:r w:rsidRPr="00BA6A66">
        <w:rPr>
          <w:rFonts w:hint="cs"/>
          <w:rtl/>
        </w:rPr>
        <w:t>(1)</w:t>
      </w:r>
      <w:r w:rsidRPr="00BA6A66">
        <w:rPr>
          <w:rFonts w:hint="cs"/>
          <w:rtl/>
        </w:rPr>
        <w:tab/>
        <w:t xml:space="preserve">   </w:t>
      </w:r>
      <w:r w:rsidRPr="00BA6A66">
        <w:rPr>
          <w:rtl/>
        </w:rPr>
        <w:t xml:space="preserve"> خدمة البريد الإلكتروني: حيث يمكن مراسلة أي شخص في العالم، ويتميز بخاصيتين مهمتين: السرعة وانعدام التكلفة (لأن قيمة الاشتراك في الإنترنت مدفوعة، وربما هناك خاصية ثالثة وهي ضمان وصول الرسالة حيث أن الرسالة ترجع لمرسلها إذا كان العنوان خاطئاً، لذا تستفيد منه الشركات والمؤسسات في مراسلاتهم الذين يستخدمونها مثلاً للاتصال بعوائلهم حول العالم وأصدقائهم وأبنائهم المبتعثين، وأيضا لمراسلة الجامعات في الخارج والانضمام إلى القوائم البريدية للحصول على المعلومات والمنتجات والأخبار وغيرها.</w:t>
      </w:r>
    </w:p>
    <w:p w:rsidR="00417094" w:rsidRPr="00BA6A66" w:rsidRDefault="00417094" w:rsidP="00BA6A66">
      <w:pPr>
        <w:ind w:firstLine="26"/>
        <w:jc w:val="lowKashida"/>
        <w:rPr>
          <w:rtl/>
        </w:rPr>
      </w:pPr>
      <w:r w:rsidRPr="00BA6A66">
        <w:rPr>
          <w:rFonts w:hint="cs"/>
          <w:rtl/>
        </w:rPr>
        <w:t>(2)</w:t>
      </w:r>
      <w:r w:rsidRPr="00BA6A66">
        <w:rPr>
          <w:rFonts w:hint="cs"/>
          <w:rtl/>
        </w:rPr>
        <w:tab/>
        <w:t xml:space="preserve">   </w:t>
      </w:r>
      <w:r w:rsidRPr="00BA6A66">
        <w:rPr>
          <w:rtl/>
        </w:rPr>
        <w:t xml:space="preserve"> للباحثين والطلاب: حيث تمكنهم الإنترنت من الإطلاع على المستجدات في الأبحاث والمعلومات التي تهم الباحث في تخصصه من المواقع والنشرات والدوريات، أيضا </w:t>
      </w:r>
      <w:r w:rsidRPr="00BA6A66">
        <w:rPr>
          <w:rtl/>
        </w:rPr>
        <w:lastRenderedPageBreak/>
        <w:t xml:space="preserve">يمكن البحث عن المراجع من الكتب والأبحاث عن طريق المكتبات الإلكترونية مثل مكتبة الكونجرس ومركز الملك فيصل للدراسات والبحوث، ولذا </w:t>
      </w:r>
      <w:r w:rsidRPr="00BA6A66">
        <w:rPr>
          <w:rFonts w:hint="cs"/>
          <w:rtl/>
        </w:rPr>
        <w:t>فمن المهم</w:t>
      </w:r>
      <w:r w:rsidRPr="00BA6A66">
        <w:rPr>
          <w:rtl/>
        </w:rPr>
        <w:t xml:space="preserve"> أن</w:t>
      </w:r>
      <w:r w:rsidRPr="00BA6A66">
        <w:rPr>
          <w:rFonts w:hint="cs"/>
          <w:rtl/>
        </w:rPr>
        <w:t xml:space="preserve"> تحرص</w:t>
      </w:r>
      <w:r w:rsidRPr="00BA6A66">
        <w:rPr>
          <w:rtl/>
        </w:rPr>
        <w:t xml:space="preserve"> المكتبات على إدخال خدمة الإنترنت للاستفادة منها </w:t>
      </w:r>
      <w:r w:rsidRPr="00BA6A66">
        <w:rPr>
          <w:rFonts w:hint="cs"/>
          <w:rtl/>
        </w:rPr>
        <w:t>، ويذكر ( الخادمي ، 2006م ، ص 71 ) إلى أن شبكة الإنترنت مهمة جدا للبحوث العلمية من حيث :</w:t>
      </w:r>
    </w:p>
    <w:p w:rsidR="00417094" w:rsidRPr="00BA6A66" w:rsidRDefault="00417094" w:rsidP="00BA6A66">
      <w:pPr>
        <w:ind w:firstLine="26"/>
        <w:jc w:val="lowKashida"/>
        <w:rPr>
          <w:rtl/>
        </w:rPr>
      </w:pPr>
      <w:r w:rsidRPr="00BA6A66">
        <w:rPr>
          <w:rFonts w:hint="cs"/>
          <w:rtl/>
        </w:rPr>
        <w:t>*/ الفهرسة والتصنيف وترتيب الملفات وأبجديات الكتب .</w:t>
      </w:r>
    </w:p>
    <w:p w:rsidR="00417094" w:rsidRPr="00BA6A66" w:rsidRDefault="00417094" w:rsidP="00BA6A66">
      <w:pPr>
        <w:ind w:firstLine="26"/>
        <w:jc w:val="lowKashida"/>
        <w:rPr>
          <w:rtl/>
        </w:rPr>
      </w:pPr>
      <w:r w:rsidRPr="00BA6A66">
        <w:rPr>
          <w:rFonts w:hint="cs"/>
          <w:rtl/>
        </w:rPr>
        <w:t>*/ التزود بالمعلومات والاكتشافات الجديدة والوثائق ، وتبادل الآراء مع المختصين والباحثين .</w:t>
      </w:r>
    </w:p>
    <w:p w:rsidR="00417094" w:rsidRPr="00BA6A66" w:rsidRDefault="00417094" w:rsidP="00BA6A66">
      <w:pPr>
        <w:ind w:firstLine="26"/>
        <w:jc w:val="lowKashida"/>
        <w:rPr>
          <w:rtl/>
        </w:rPr>
      </w:pPr>
      <w:r w:rsidRPr="00BA6A66">
        <w:rPr>
          <w:rFonts w:hint="cs"/>
          <w:rtl/>
        </w:rPr>
        <w:t>*/ التعرف على الإنتاج العلمي والبحثي الذي يقوم به الآخرون لتجنب التكرار .</w:t>
      </w:r>
    </w:p>
    <w:p w:rsidR="00417094" w:rsidRPr="00BA6A66" w:rsidRDefault="00417094" w:rsidP="00BA6A66">
      <w:pPr>
        <w:ind w:firstLine="26"/>
        <w:jc w:val="lowKashida"/>
        <w:rPr>
          <w:rtl/>
        </w:rPr>
      </w:pPr>
      <w:r w:rsidRPr="00BA6A66">
        <w:rPr>
          <w:rFonts w:hint="cs"/>
          <w:rtl/>
        </w:rPr>
        <w:t>*/ التعرف على المخطوطات الموجودة في مكتبات العالم ، لأجل تحقيقها والإفادة منها .</w:t>
      </w:r>
    </w:p>
    <w:p w:rsidR="00417094" w:rsidRPr="00BA6A66" w:rsidRDefault="00417094" w:rsidP="00BA6A66">
      <w:pPr>
        <w:ind w:firstLine="26"/>
        <w:jc w:val="lowKashida"/>
        <w:rPr>
          <w:rtl/>
        </w:rPr>
      </w:pPr>
      <w:r w:rsidRPr="00BA6A66">
        <w:rPr>
          <w:rFonts w:hint="cs"/>
          <w:rtl/>
        </w:rPr>
        <w:t>*/ تحقيق التعلم الفردي ، والتعلم عن بعد .</w:t>
      </w:r>
    </w:p>
    <w:p w:rsidR="00417094" w:rsidRPr="00BA6A66" w:rsidRDefault="00417094" w:rsidP="00BA6A66">
      <w:pPr>
        <w:ind w:firstLine="26"/>
        <w:jc w:val="lowKashida"/>
        <w:rPr>
          <w:rtl/>
        </w:rPr>
      </w:pPr>
      <w:r w:rsidRPr="00BA6A66">
        <w:rPr>
          <w:rFonts w:hint="cs"/>
          <w:rtl/>
        </w:rPr>
        <w:t>(3)</w:t>
      </w:r>
      <w:r w:rsidRPr="00BA6A66">
        <w:rPr>
          <w:rFonts w:hint="cs"/>
          <w:rtl/>
        </w:rPr>
        <w:tab/>
        <w:t xml:space="preserve">  </w:t>
      </w:r>
      <w:r w:rsidRPr="00BA6A66">
        <w:rPr>
          <w:rtl/>
        </w:rPr>
        <w:t xml:space="preserve"> الأخبار: يمكن الإطلاع على الأخبار بأنواعها حول العالم عن طريق مواقع وكالات الأنباء والمواقع الإخبارية التي تقوم بنشر الأخبار أولاً بأول.</w:t>
      </w:r>
    </w:p>
    <w:p w:rsidR="00417094" w:rsidRPr="00BA6A66" w:rsidRDefault="00417094" w:rsidP="00BA6A66">
      <w:pPr>
        <w:ind w:firstLine="26"/>
        <w:jc w:val="lowKashida"/>
        <w:rPr>
          <w:rtl/>
        </w:rPr>
      </w:pPr>
      <w:r w:rsidRPr="00BA6A66">
        <w:rPr>
          <w:rFonts w:hint="cs"/>
          <w:rtl/>
        </w:rPr>
        <w:t>(4)</w:t>
      </w:r>
      <w:r w:rsidRPr="00BA6A66">
        <w:rPr>
          <w:rFonts w:hint="cs"/>
          <w:rtl/>
        </w:rPr>
        <w:tab/>
      </w:r>
      <w:r w:rsidRPr="00BA6A66">
        <w:rPr>
          <w:rtl/>
        </w:rPr>
        <w:t xml:space="preserve"> </w:t>
      </w:r>
      <w:r w:rsidRPr="00BA6A66">
        <w:rPr>
          <w:rFonts w:hint="cs"/>
          <w:rtl/>
        </w:rPr>
        <w:t xml:space="preserve">  </w:t>
      </w:r>
      <w:r w:rsidRPr="00BA6A66">
        <w:rPr>
          <w:rtl/>
        </w:rPr>
        <w:t>الاستثمار والتجارة الإلكترونية: حيث يمكن متابعة الأسواق المالية المختلفة والبنوك والتأمين والضرائب والاستثمار والتمويل وإدارة المنشآت الصغيرة والاستشارات المالية والمحاسبية والتحليلات الاقتصادية عن طريق المواقع المخصصة لذلك، فمثلاً يمكن الإطلاع على أسعار الأسهم وأسعار العملات يومياً، كما يمكن الاستثمار فيهما وفي غيرهما عن طريق مواقع الاستثمار المباشر .</w:t>
      </w:r>
    </w:p>
    <w:p w:rsidR="00417094" w:rsidRPr="00BA6A66" w:rsidRDefault="00417094" w:rsidP="00BA6A66">
      <w:pPr>
        <w:tabs>
          <w:tab w:val="left" w:pos="1080"/>
        </w:tabs>
        <w:jc w:val="lowKashida"/>
        <w:rPr>
          <w:rtl/>
        </w:rPr>
      </w:pPr>
      <w:r w:rsidRPr="00BA6A66">
        <w:rPr>
          <w:rFonts w:hint="cs"/>
          <w:rtl/>
        </w:rPr>
        <w:t>(5)</w:t>
      </w:r>
      <w:r w:rsidRPr="00BA6A66">
        <w:rPr>
          <w:rFonts w:hint="cs"/>
          <w:rtl/>
        </w:rPr>
        <w:tab/>
      </w:r>
      <w:r w:rsidRPr="00BA6A66">
        <w:rPr>
          <w:rtl/>
        </w:rPr>
        <w:t>التسوق: وهذا باب كبير من أبواب الإنترنت، حيث يمكن التسوق عن طريق الشبكة العالمية (بواسطة بطاقة الائتمان) بدءاً من شراء الملابس والأثاث والأجهزة الكهربائية ومروراً بالكتب وليس انتهاء بأجهزة الحاسب الآلي المكتبية والمحمولة، وتُذكر أرقام كبيرة لحجم التعاملات في هذا المجال.</w:t>
      </w:r>
      <w:r w:rsidRPr="00BA6A66">
        <w:rPr>
          <w:rtl/>
        </w:rPr>
        <w:tab/>
      </w:r>
      <w:r w:rsidRPr="00BA6A66">
        <w:rPr>
          <w:rtl/>
        </w:rPr>
        <w:br/>
      </w:r>
      <w:r w:rsidRPr="00BA6A66">
        <w:rPr>
          <w:rFonts w:hint="cs"/>
          <w:rtl/>
        </w:rPr>
        <w:t>(6)</w:t>
      </w:r>
      <w:r w:rsidRPr="00BA6A66">
        <w:rPr>
          <w:rFonts w:hint="cs"/>
          <w:rtl/>
        </w:rPr>
        <w:tab/>
      </w:r>
      <w:r w:rsidRPr="00BA6A66">
        <w:rPr>
          <w:rtl/>
        </w:rPr>
        <w:t xml:space="preserve"> الدعوة إلى الله: حيث انتشرت بحمد الله المواقع الدعوية الصافية من الشوائب والبدع والخرافات، وأصبحت هناك مواقع تدعو إلى الله على بصيرة</w:t>
      </w:r>
      <w:r w:rsidRPr="00BA6A66">
        <w:rPr>
          <w:rFonts w:hint="cs"/>
          <w:rtl/>
        </w:rPr>
        <w:t xml:space="preserve"> ،</w:t>
      </w:r>
      <w:r w:rsidRPr="00BA6A66">
        <w:rPr>
          <w:rtl/>
        </w:rPr>
        <w:t xml:space="preserve">كما أن هناك مواقع تعنى بمواقيت الصلاة واتجاه القبلة حول العالم، ومواقع للفتاوى المسموعة والمقروءة، وفتاوى اللجنة الدائمة وفتاوى نور على الدرب ومواقع لسماع تلاوات من القرآن الكريم لعدد من </w:t>
      </w:r>
      <w:r w:rsidRPr="00BA6A66">
        <w:rPr>
          <w:rtl/>
        </w:rPr>
        <w:lastRenderedPageBreak/>
        <w:t>القراء وسماع الخطب والأذان وتعليم التجويد عبر الإنترنت، ومواقع للمنظمات الإسلامية والجمعيات الخيرية، كل هذا استفاد ويستفيد منه آلاف المسلمين حول العالم.</w:t>
      </w:r>
    </w:p>
    <w:p w:rsidR="00417094" w:rsidRPr="00BA6A66" w:rsidRDefault="00E64D3B" w:rsidP="00BA6A66">
      <w:pPr>
        <w:ind w:firstLine="26"/>
        <w:jc w:val="lowKashida"/>
        <w:rPr>
          <w:rtl/>
        </w:rPr>
      </w:pPr>
      <w:r w:rsidRPr="00BA6A66">
        <w:rPr>
          <w:rFonts w:hint="cs"/>
          <w:rtl/>
        </w:rPr>
        <w:t xml:space="preserve"> </w:t>
      </w:r>
      <w:r w:rsidR="00417094" w:rsidRPr="00BA6A66">
        <w:rPr>
          <w:rFonts w:hint="cs"/>
          <w:rtl/>
        </w:rPr>
        <w:t>(7)</w:t>
      </w:r>
      <w:r w:rsidR="00417094" w:rsidRPr="00BA6A66">
        <w:rPr>
          <w:rFonts w:hint="cs"/>
          <w:rtl/>
        </w:rPr>
        <w:tab/>
      </w:r>
      <w:r w:rsidR="00417094" w:rsidRPr="00BA6A66">
        <w:rPr>
          <w:rtl/>
        </w:rPr>
        <w:t xml:space="preserve"> </w:t>
      </w:r>
      <w:r w:rsidR="00417094" w:rsidRPr="00BA6A66">
        <w:rPr>
          <w:rFonts w:hint="cs"/>
          <w:rtl/>
        </w:rPr>
        <w:t xml:space="preserve">   </w:t>
      </w:r>
      <w:r w:rsidR="00417094" w:rsidRPr="00BA6A66">
        <w:rPr>
          <w:rtl/>
        </w:rPr>
        <w:t>الإعلان عبر الإنترنت: قد تعلن الشركات أو الأفراد عبر الإنترنت، وبالنسبة للأفراد يتم الإعلان مجاناً أو بأسعار رمزية عن الطلبات أو العروض مثل السيارات المستعملة والأثاث والأجهزة المختلفة، وهذا ما يميزها عن الإعلان في وسائل الإعلام التقليدية والتي ترتفع فيها تكلفة الإعلانات الشخصية، كما أن توقيت عرض الإعلان يميزها أيضاً حيث أن عرض الإعلان 24 ساعة في الإنترنت بينما وقته محدود في وسائل الإعلام التقليدية.</w:t>
      </w:r>
    </w:p>
    <w:p w:rsidR="00417094" w:rsidRPr="00BA6A66" w:rsidRDefault="00417094" w:rsidP="00BA6A66">
      <w:pPr>
        <w:ind w:firstLine="26"/>
        <w:jc w:val="lowKashida"/>
        <w:rPr>
          <w:rtl/>
        </w:rPr>
      </w:pPr>
      <w:r w:rsidRPr="00BA6A66">
        <w:rPr>
          <w:rFonts w:hint="cs"/>
          <w:rtl/>
        </w:rPr>
        <w:t>(8)</w:t>
      </w:r>
      <w:r w:rsidRPr="00BA6A66">
        <w:rPr>
          <w:rFonts w:hint="cs"/>
          <w:rtl/>
        </w:rPr>
        <w:tab/>
        <w:t xml:space="preserve">   </w:t>
      </w:r>
      <w:r w:rsidRPr="00BA6A66">
        <w:rPr>
          <w:rtl/>
        </w:rPr>
        <w:t xml:space="preserve"> البحث عن وظائف: حيث يمكن عرض الوظائف أو البحث عنها وذلك لدى المواقع التي تعنى بالتوظيف ليتم تسجيل اسم ومؤهلات طالب الوظيفة.</w:t>
      </w:r>
    </w:p>
    <w:p w:rsidR="00417094" w:rsidRPr="00BA6A66" w:rsidRDefault="00417094" w:rsidP="00BA6A66">
      <w:pPr>
        <w:ind w:firstLine="26"/>
        <w:jc w:val="lowKashida"/>
        <w:rPr>
          <w:rtl/>
        </w:rPr>
      </w:pPr>
      <w:r w:rsidRPr="00BA6A66">
        <w:rPr>
          <w:rFonts w:hint="cs"/>
          <w:rtl/>
        </w:rPr>
        <w:t>(9)</w:t>
      </w:r>
      <w:r w:rsidRPr="00BA6A66">
        <w:rPr>
          <w:rFonts w:hint="cs"/>
          <w:rtl/>
        </w:rPr>
        <w:tab/>
        <w:t xml:space="preserve">  </w:t>
      </w:r>
      <w:r w:rsidRPr="00BA6A66">
        <w:rPr>
          <w:rtl/>
        </w:rPr>
        <w:t xml:space="preserve"> الاتصال الهاتفي: يمكن الاتصال بواسطة الإنترنت من جهاز إلى جهاز آخر، ويكن الاتصال من جهاز إلى هاتف عادي بأسعار زهيدة وهذا ما يميزه عن أسعار شركات الاتصال المحلية،</w:t>
      </w:r>
      <w:r w:rsidRPr="00BA6A66">
        <w:rPr>
          <w:rFonts w:hint="cs"/>
          <w:rtl/>
        </w:rPr>
        <w:t xml:space="preserve">وكذا الاتصال بالصوت والصورة لأغلب دول العالم بسعر زهيد وهو اشتراك الإنترنت </w:t>
      </w:r>
      <w:r w:rsidRPr="00BA6A66">
        <w:rPr>
          <w:rtl/>
        </w:rPr>
        <w:t>. وبالنسبة لخدمات الاتصالات الأخرى، فبالإمكان إرسال واستقبال الفاكس مجاناً، إرسال رسائل نصية للجوال مجاناً،خدمات البريد الصوتي.</w:t>
      </w:r>
    </w:p>
    <w:p w:rsidR="00417094" w:rsidRPr="00BA6A66" w:rsidRDefault="00417094" w:rsidP="00BA6A66">
      <w:pPr>
        <w:ind w:firstLine="26"/>
        <w:jc w:val="lowKashida"/>
        <w:rPr>
          <w:rtl/>
        </w:rPr>
      </w:pPr>
      <w:r w:rsidRPr="00BA6A66">
        <w:rPr>
          <w:rFonts w:hint="cs"/>
          <w:rtl/>
        </w:rPr>
        <w:t>(10)</w:t>
      </w:r>
      <w:r w:rsidRPr="00BA6A66">
        <w:rPr>
          <w:rFonts w:hint="cs"/>
          <w:rtl/>
        </w:rPr>
        <w:tab/>
        <w:t xml:space="preserve">    </w:t>
      </w:r>
      <w:r w:rsidRPr="00BA6A66">
        <w:rPr>
          <w:rtl/>
        </w:rPr>
        <w:t xml:space="preserve"> فوائد متنوعة: مثل البحث عن أفضل الأسعار للفنادق وتذاكر الطيران، حجوزات الفنادق والرحلات حول العالم، عرض وطلب العقارات، استئجار السيارات، التعلم عبر الحاسوب، الإطلاع على المعلومات الإحصائية والتاريخية والجغرافية والسياحية والعلمية، الاستشارات الطبية وغير الطبية، القواميس والموسوعات، معرفة الطقس حول العالم، متابعة الاهتمامات والهوايات المختلفة، المزادات الإلكترونية، الترجمة الآلية، وغيرها كثير.</w:t>
      </w:r>
    </w:p>
    <w:p w:rsidR="00417094" w:rsidRPr="00BA6A66" w:rsidRDefault="00417094" w:rsidP="00BA6A66">
      <w:pPr>
        <w:ind w:firstLine="0"/>
        <w:rPr>
          <w:rFonts w:cs="PT Bold Heading"/>
          <w:sz w:val="24"/>
          <w:szCs w:val="26"/>
          <w:rtl/>
        </w:rPr>
      </w:pPr>
      <w:r w:rsidRPr="00BA6A66">
        <w:rPr>
          <w:rFonts w:cs="PT Bold Heading" w:hint="cs"/>
          <w:sz w:val="24"/>
          <w:szCs w:val="26"/>
          <w:rtl/>
        </w:rPr>
        <w:t xml:space="preserve">الآثار السلبية </w:t>
      </w:r>
    </w:p>
    <w:p w:rsidR="00417094" w:rsidRPr="00BA6A66" w:rsidRDefault="00417094" w:rsidP="00BA6A66">
      <w:pPr>
        <w:rPr>
          <w:rtl/>
        </w:rPr>
      </w:pPr>
      <w:r w:rsidRPr="00BA6A66">
        <w:rPr>
          <w:rFonts w:hint="cs"/>
          <w:rtl/>
        </w:rPr>
        <w:t>(1)</w:t>
      </w:r>
      <w:r w:rsidRPr="00BA6A66">
        <w:rPr>
          <w:rFonts w:hint="cs"/>
          <w:rtl/>
        </w:rPr>
        <w:tab/>
      </w:r>
      <w:r w:rsidRPr="00BA6A66">
        <w:rPr>
          <w:rtl/>
        </w:rPr>
        <w:t xml:space="preserve"> الأضرار العقدية: وجود مواقع البدع والخرافات والفرق الضالة</w:t>
      </w:r>
      <w:r w:rsidRPr="00BA6A66">
        <w:rPr>
          <w:rFonts w:hint="cs"/>
          <w:rtl/>
        </w:rPr>
        <w:t xml:space="preserve"> </w:t>
      </w:r>
      <w:r w:rsidRPr="00BA6A66">
        <w:rPr>
          <w:rtl/>
        </w:rPr>
        <w:t>، ومواقع التشكيك في العقيدة الإسلامية وإثارة الشبهات والإساءة إلى الإسلام، ومواقع التنصير.</w:t>
      </w:r>
      <w:r w:rsidRPr="00BA6A66">
        <w:rPr>
          <w:rtl/>
        </w:rPr>
        <w:tab/>
      </w:r>
    </w:p>
    <w:p w:rsidR="00417094" w:rsidRPr="00BA6A66" w:rsidRDefault="00417094" w:rsidP="00BA6A66">
      <w:pPr>
        <w:rPr>
          <w:rtl/>
        </w:rPr>
      </w:pPr>
      <w:r w:rsidRPr="00BA6A66">
        <w:rPr>
          <w:rFonts w:hint="cs"/>
          <w:rtl/>
        </w:rPr>
        <w:t>(2)</w:t>
      </w:r>
      <w:r w:rsidRPr="00BA6A66">
        <w:rPr>
          <w:rFonts w:hint="cs"/>
          <w:rtl/>
        </w:rPr>
        <w:tab/>
      </w:r>
      <w:r w:rsidRPr="00BA6A66">
        <w:rPr>
          <w:rtl/>
        </w:rPr>
        <w:t xml:space="preserve"> الأضرار الأخلاقية: مثل المواقع الإباحية، ومواقع القمار والخمور</w:t>
      </w:r>
      <w:r w:rsidRPr="00BA6A66">
        <w:rPr>
          <w:rFonts w:hint="cs"/>
          <w:rtl/>
        </w:rPr>
        <w:t>، ونشر الشذوذ الجنسي ، والدعوة إلى الانحراف السلوكي .</w:t>
      </w:r>
    </w:p>
    <w:p w:rsidR="00417094" w:rsidRPr="00BA6A66" w:rsidRDefault="00417094" w:rsidP="00BA6A66">
      <w:pPr>
        <w:rPr>
          <w:rtl/>
        </w:rPr>
      </w:pPr>
      <w:r w:rsidRPr="00BA6A66">
        <w:rPr>
          <w:rFonts w:hint="cs"/>
          <w:rtl/>
        </w:rPr>
        <w:t>(3)</w:t>
      </w:r>
      <w:r w:rsidRPr="00BA6A66">
        <w:rPr>
          <w:rFonts w:hint="cs"/>
          <w:rtl/>
        </w:rPr>
        <w:tab/>
      </w:r>
      <w:r w:rsidRPr="00BA6A66">
        <w:rPr>
          <w:rtl/>
        </w:rPr>
        <w:t xml:space="preserve"> الأضرار الاجتماعية: مثل مواقع المخدرات ومواقع تعليم الانتحار</w:t>
      </w:r>
      <w:r w:rsidRPr="00BA6A66">
        <w:rPr>
          <w:rFonts w:hint="cs"/>
          <w:rtl/>
        </w:rPr>
        <w:t xml:space="preserve"> ، ومواقع </w:t>
      </w:r>
      <w:r w:rsidRPr="00BA6A66">
        <w:rPr>
          <w:rFonts w:hint="cs"/>
          <w:rtl/>
        </w:rPr>
        <w:lastRenderedPageBreak/>
        <w:t>العنف ، وما ينتج عن ذلك من تطبيق لهذه الأشياء في مجتمعنا من قبل المراهقين والمراهقات ، وكذا ما يحصل من الانقطاع الأسري والعزلة .</w:t>
      </w:r>
    </w:p>
    <w:p w:rsidR="00417094" w:rsidRPr="00BA6A66" w:rsidRDefault="00417094" w:rsidP="00BA6A66">
      <w:pPr>
        <w:rPr>
          <w:rtl/>
        </w:rPr>
      </w:pPr>
      <w:r w:rsidRPr="00BA6A66">
        <w:rPr>
          <w:rFonts w:hint="cs"/>
          <w:rtl/>
        </w:rPr>
        <w:t>(4)</w:t>
      </w:r>
      <w:r w:rsidRPr="00BA6A66">
        <w:rPr>
          <w:rFonts w:hint="cs"/>
          <w:rtl/>
        </w:rPr>
        <w:tab/>
      </w:r>
      <w:r w:rsidRPr="00BA6A66">
        <w:rPr>
          <w:rtl/>
        </w:rPr>
        <w:t xml:space="preserve"> الأضرار الاقتصادية: مثل غسيل الأموال عبر الشبكة، وسرقة الحسابات وبطاقات الائتمان</w:t>
      </w:r>
      <w:r w:rsidRPr="00BA6A66">
        <w:rPr>
          <w:rFonts w:hint="cs"/>
          <w:rtl/>
        </w:rPr>
        <w:t xml:space="preserve"> ، تحطيم وإفساد وتدمير الذاكرات والبرامج والأنظمة ونشر الفيروسات ويذكر ( الفنتوخ ، 2001م ، ص 85) أن طالبا بالدراسات العليا في جامعة كورنيل بالولايات المتحدة الأمريكية قام بإطلاق أول فيروس من جهازه إلى الأجهزة والشبكات المرتبطة بالإنترنت ، وفي خلال سعة واحدة قام الفيروس بإطفاء ما يزيد على 6000 حاسب .</w:t>
      </w:r>
    </w:p>
    <w:p w:rsidR="00417094" w:rsidRPr="00BA6A66" w:rsidRDefault="00417094" w:rsidP="00BA6A66">
      <w:pPr>
        <w:rPr>
          <w:rtl/>
        </w:rPr>
      </w:pPr>
      <w:r w:rsidRPr="00BA6A66">
        <w:rPr>
          <w:rFonts w:hint="cs"/>
          <w:rtl/>
        </w:rPr>
        <w:t>(5)</w:t>
      </w:r>
      <w:r w:rsidRPr="00BA6A66">
        <w:rPr>
          <w:rFonts w:hint="cs"/>
          <w:rtl/>
        </w:rPr>
        <w:tab/>
      </w:r>
      <w:r w:rsidRPr="00BA6A66">
        <w:rPr>
          <w:rtl/>
        </w:rPr>
        <w:t xml:space="preserve"> الأضرار الأمنية: مثل التزوير وسرقة المعلومات، والتجسس والاحتيال والنصب</w:t>
      </w:r>
      <w:r w:rsidRPr="00BA6A66">
        <w:rPr>
          <w:rFonts w:hint="cs"/>
          <w:rtl/>
        </w:rPr>
        <w:t xml:space="preserve"> ، وكذا طرح كيفية صنع القنابل والمتفجرات ، وكيفية الإجرام والجنايات ومراحلها .</w:t>
      </w:r>
    </w:p>
    <w:p w:rsidR="00417094" w:rsidRPr="00BA6A66" w:rsidRDefault="00417094" w:rsidP="00BA6A66">
      <w:pPr>
        <w:rPr>
          <w:rtl/>
        </w:rPr>
      </w:pPr>
      <w:r w:rsidRPr="00BA6A66">
        <w:rPr>
          <w:rFonts w:hint="cs"/>
          <w:rtl/>
        </w:rPr>
        <w:t>(6)</w:t>
      </w:r>
      <w:r w:rsidRPr="00BA6A66">
        <w:rPr>
          <w:rFonts w:hint="cs"/>
          <w:rtl/>
        </w:rPr>
        <w:tab/>
        <w:t>الأضرار الصحية : كإضراره بالبصر ، وعلى فقرات الظهر والرقبة والرأس ، وكذا التعرض إلى جرعات من الأشعة المنبعثة من الجهاز .</w:t>
      </w:r>
    </w:p>
    <w:p w:rsidR="00417094" w:rsidRPr="00BA6A66" w:rsidRDefault="00417094" w:rsidP="00BA6A66">
      <w:pPr>
        <w:rPr>
          <w:rtl/>
        </w:rPr>
      </w:pPr>
      <w:r w:rsidRPr="00BA6A66">
        <w:rPr>
          <w:rFonts w:hint="cs"/>
          <w:rtl/>
        </w:rPr>
        <w:t>(7)</w:t>
      </w:r>
      <w:r w:rsidRPr="00BA6A66">
        <w:rPr>
          <w:rFonts w:hint="cs"/>
          <w:rtl/>
        </w:rPr>
        <w:tab/>
        <w:t>الأضرار التعليمية : وذلك عند الاقتصار على التقنية في الحصول على المعلومة ، لأن هذا يؤدي إلى حرمان الطلبة من الطرق التعليمية التقليدية ، والتي من آثارها الإيجابية الحوار المباشر والحسي بين المعلم والطالب ، والتجاوب الوجداني والعقلي الذي يحصل نتيجة ذلك .</w:t>
      </w:r>
    </w:p>
    <w:p w:rsidR="00165D5F" w:rsidRPr="00BA6A66" w:rsidRDefault="00165D5F" w:rsidP="00BA6A66">
      <w:pPr>
        <w:ind w:firstLine="567"/>
        <w:rPr>
          <w:b/>
          <w:bCs/>
          <w:sz w:val="32"/>
          <w:szCs w:val="32"/>
          <w:rtl/>
        </w:rPr>
      </w:pPr>
    </w:p>
    <w:p w:rsidR="00AF4EFA" w:rsidRPr="00BA6A66" w:rsidRDefault="00AF4EFA" w:rsidP="00BA6A66">
      <w:pPr>
        <w:widowControl/>
        <w:bidi w:val="0"/>
        <w:spacing w:line="276" w:lineRule="auto"/>
        <w:ind w:firstLine="0"/>
        <w:jc w:val="left"/>
        <w:rPr>
          <w:rFonts w:cs="PT Bold Heading"/>
          <w:b/>
          <w:bCs/>
          <w:sz w:val="24"/>
          <w:szCs w:val="26"/>
          <w:rtl/>
        </w:rPr>
      </w:pPr>
      <w:r w:rsidRPr="00BA6A66">
        <w:rPr>
          <w:rFonts w:cs="PT Bold Heading"/>
          <w:b/>
          <w:bCs/>
          <w:sz w:val="24"/>
          <w:szCs w:val="26"/>
          <w:rtl/>
        </w:rPr>
        <w:br w:type="page"/>
      </w:r>
    </w:p>
    <w:p w:rsidR="00165D5F" w:rsidRPr="00BA6A66" w:rsidRDefault="00165D5F" w:rsidP="00BA6A66">
      <w:pPr>
        <w:ind w:firstLine="0"/>
        <w:rPr>
          <w:rFonts w:cs="PT Bold Heading"/>
          <w:b/>
          <w:bCs/>
          <w:sz w:val="24"/>
          <w:szCs w:val="26"/>
          <w:rtl/>
        </w:rPr>
      </w:pPr>
      <w:r w:rsidRPr="00BA6A66">
        <w:rPr>
          <w:rFonts w:cs="PT Bold Heading"/>
          <w:b/>
          <w:bCs/>
          <w:sz w:val="24"/>
          <w:szCs w:val="26"/>
          <w:rtl/>
        </w:rPr>
        <w:lastRenderedPageBreak/>
        <w:t xml:space="preserve">البرامج الشبكية التي يكثر </w:t>
      </w:r>
      <w:r w:rsidR="00C466C0" w:rsidRPr="00BA6A66">
        <w:rPr>
          <w:rFonts w:cs="PT Bold Heading" w:hint="cs"/>
          <w:b/>
          <w:bCs/>
          <w:sz w:val="24"/>
          <w:szCs w:val="26"/>
          <w:rtl/>
        </w:rPr>
        <w:t xml:space="preserve">الشباب </w:t>
      </w:r>
      <w:r w:rsidRPr="00BA6A66">
        <w:rPr>
          <w:rFonts w:cs="PT Bold Heading"/>
          <w:b/>
          <w:bCs/>
          <w:sz w:val="24"/>
          <w:szCs w:val="26"/>
          <w:rtl/>
        </w:rPr>
        <w:t>زيارتها:</w:t>
      </w:r>
    </w:p>
    <w:p w:rsidR="00165D5F" w:rsidRPr="00BA6A66" w:rsidRDefault="00165D5F" w:rsidP="00BA6A66">
      <w:pPr>
        <w:ind w:firstLine="567"/>
        <w:rPr>
          <w:sz w:val="32"/>
          <w:szCs w:val="32"/>
          <w:rtl/>
        </w:rPr>
      </w:pPr>
      <w:r w:rsidRPr="00BA6A66">
        <w:rPr>
          <w:sz w:val="32"/>
          <w:szCs w:val="32"/>
          <w:rtl/>
        </w:rPr>
        <w:t>لقد تعددت البرامج الشبكيّة التي يستخدمها الطلاب، وأشهرها كالتالي</w:t>
      </w:r>
      <w:r w:rsidRPr="00BA6A66">
        <w:rPr>
          <w:rStyle w:val="FootnoteReference"/>
          <w:rFonts w:ascii="Times New Roman" w:hAnsi="Times New Roman"/>
          <w:sz w:val="32"/>
          <w:szCs w:val="32"/>
          <w:rtl/>
        </w:rPr>
        <w:t>(</w:t>
      </w:r>
      <w:r w:rsidRPr="00BA6A66">
        <w:rPr>
          <w:rStyle w:val="FootnoteReference"/>
          <w:rFonts w:ascii="Times New Roman" w:hAnsi="Times New Roman"/>
          <w:sz w:val="32"/>
          <w:szCs w:val="32"/>
          <w:rtl/>
        </w:rPr>
        <w:footnoteReference w:id="1"/>
      </w:r>
      <w:r w:rsidRPr="00BA6A66">
        <w:rPr>
          <w:rStyle w:val="FootnoteReference"/>
          <w:rFonts w:ascii="Times New Roman" w:hAnsi="Times New Roman"/>
          <w:sz w:val="32"/>
          <w:szCs w:val="32"/>
          <w:rtl/>
        </w:rPr>
        <w:t>)</w:t>
      </w:r>
      <w:r w:rsidRPr="00BA6A66">
        <w:rPr>
          <w:sz w:val="32"/>
          <w:szCs w:val="32"/>
          <w:rtl/>
        </w:rPr>
        <w:t xml:space="preserve">: </w:t>
      </w:r>
    </w:p>
    <w:p w:rsidR="00165D5F" w:rsidRPr="00BA6A66" w:rsidRDefault="00165D5F" w:rsidP="00BA6A66">
      <w:pPr>
        <w:ind w:firstLine="567"/>
        <w:rPr>
          <w:sz w:val="32"/>
          <w:szCs w:val="32"/>
          <w:rtl/>
        </w:rPr>
      </w:pPr>
      <w:r w:rsidRPr="00BA6A66">
        <w:rPr>
          <w:sz w:val="32"/>
          <w:szCs w:val="32"/>
          <w:rtl/>
        </w:rPr>
        <w:t>أولاً: برنامج غوغل.</w:t>
      </w:r>
    </w:p>
    <w:p w:rsidR="00165D5F" w:rsidRPr="00BA6A66" w:rsidRDefault="00165D5F" w:rsidP="00BA6A66">
      <w:pPr>
        <w:ind w:firstLine="567"/>
        <w:rPr>
          <w:sz w:val="32"/>
          <w:szCs w:val="32"/>
          <w:rtl/>
        </w:rPr>
      </w:pPr>
      <w:r w:rsidRPr="00BA6A66">
        <w:rPr>
          <w:sz w:val="32"/>
          <w:szCs w:val="32"/>
          <w:rtl/>
        </w:rPr>
        <w:t>ثانياً: برنامج يوتوب.</w:t>
      </w:r>
    </w:p>
    <w:p w:rsidR="00165D5F" w:rsidRPr="00BA6A66" w:rsidRDefault="00165D5F" w:rsidP="00BA6A66">
      <w:pPr>
        <w:ind w:firstLine="567"/>
        <w:rPr>
          <w:color w:val="auto"/>
          <w:sz w:val="32"/>
          <w:szCs w:val="32"/>
          <w:rtl/>
        </w:rPr>
      </w:pPr>
      <w:r w:rsidRPr="00BA6A66">
        <w:rPr>
          <w:color w:val="auto"/>
          <w:sz w:val="32"/>
          <w:szCs w:val="32"/>
          <w:rtl/>
        </w:rPr>
        <w:t>ثالثاً: برامج المحادثة (</w:t>
      </w:r>
      <w:r w:rsidRPr="00BA6A66">
        <w:rPr>
          <w:color w:val="auto"/>
          <w:sz w:val="24"/>
          <w:szCs w:val="24"/>
        </w:rPr>
        <w:t>CHAT</w:t>
      </w:r>
      <w:r w:rsidRPr="00BA6A66">
        <w:rPr>
          <w:color w:val="auto"/>
          <w:sz w:val="32"/>
          <w:szCs w:val="32"/>
          <w:rtl/>
        </w:rPr>
        <w:t>) أو الدردشة.</w:t>
      </w:r>
    </w:p>
    <w:p w:rsidR="00165D5F" w:rsidRPr="00BA6A66" w:rsidRDefault="00165D5F" w:rsidP="00BA6A66">
      <w:pPr>
        <w:ind w:firstLine="567"/>
        <w:rPr>
          <w:sz w:val="32"/>
          <w:szCs w:val="32"/>
          <w:rtl/>
        </w:rPr>
      </w:pPr>
      <w:r w:rsidRPr="00BA6A66">
        <w:rPr>
          <w:sz w:val="32"/>
          <w:szCs w:val="32"/>
          <w:rtl/>
        </w:rPr>
        <w:t>رابعاً: برامج مسنجر.</w:t>
      </w:r>
    </w:p>
    <w:p w:rsidR="00165D5F" w:rsidRPr="00BA6A66" w:rsidRDefault="00165D5F" w:rsidP="00BA6A66">
      <w:pPr>
        <w:ind w:firstLine="567"/>
        <w:rPr>
          <w:sz w:val="32"/>
          <w:szCs w:val="32"/>
          <w:rtl/>
        </w:rPr>
      </w:pPr>
      <w:r w:rsidRPr="00BA6A66">
        <w:rPr>
          <w:sz w:val="32"/>
          <w:szCs w:val="32"/>
          <w:rtl/>
        </w:rPr>
        <w:t>خامساً: برنامج التواصل الاجتماعي فيس بوك.</w:t>
      </w:r>
    </w:p>
    <w:p w:rsidR="00165D5F" w:rsidRPr="00BA6A66" w:rsidRDefault="00165D5F" w:rsidP="00BA6A66">
      <w:pPr>
        <w:ind w:firstLine="567"/>
        <w:rPr>
          <w:sz w:val="32"/>
          <w:szCs w:val="32"/>
          <w:rtl/>
        </w:rPr>
      </w:pPr>
      <w:r w:rsidRPr="00BA6A66">
        <w:rPr>
          <w:sz w:val="32"/>
          <w:szCs w:val="32"/>
          <w:rtl/>
        </w:rPr>
        <w:t>سادساً: برنامج التواصل الاجتماعي واتس أوف.</w:t>
      </w:r>
    </w:p>
    <w:p w:rsidR="00165D5F" w:rsidRPr="00BA6A66" w:rsidRDefault="00165D5F" w:rsidP="00BA6A66">
      <w:pPr>
        <w:ind w:firstLine="567"/>
        <w:rPr>
          <w:sz w:val="32"/>
          <w:szCs w:val="32"/>
          <w:rtl/>
        </w:rPr>
      </w:pPr>
      <w:r w:rsidRPr="00BA6A66">
        <w:rPr>
          <w:sz w:val="32"/>
          <w:szCs w:val="32"/>
          <w:rtl/>
        </w:rPr>
        <w:t xml:space="preserve">سابعاً: برنامج التواصل الاجتماعي </w:t>
      </w:r>
      <w:r w:rsidRPr="00BA6A66">
        <w:rPr>
          <w:sz w:val="24"/>
          <w:szCs w:val="24"/>
        </w:rPr>
        <w:t>2go</w:t>
      </w:r>
      <w:r w:rsidRPr="00BA6A66">
        <w:rPr>
          <w:sz w:val="32"/>
          <w:szCs w:val="32"/>
          <w:rtl/>
        </w:rPr>
        <w:t>.</w:t>
      </w:r>
    </w:p>
    <w:p w:rsidR="00165D5F" w:rsidRPr="00BA6A66" w:rsidRDefault="00165D5F" w:rsidP="00BA6A66">
      <w:pPr>
        <w:ind w:firstLine="567"/>
        <w:rPr>
          <w:sz w:val="32"/>
          <w:szCs w:val="32"/>
          <w:rtl/>
        </w:rPr>
      </w:pPr>
      <w:r w:rsidRPr="00BA6A66">
        <w:rPr>
          <w:sz w:val="32"/>
          <w:szCs w:val="32"/>
          <w:rtl/>
        </w:rPr>
        <w:t>ثامناً: برنامج التواصل الاجتماعي تيوتر.</w:t>
      </w:r>
    </w:p>
    <w:p w:rsidR="00165D5F" w:rsidRPr="00BA6A66" w:rsidRDefault="00165D5F" w:rsidP="00BA6A66">
      <w:pPr>
        <w:ind w:firstLine="567"/>
        <w:rPr>
          <w:sz w:val="32"/>
          <w:szCs w:val="32"/>
          <w:rtl/>
        </w:rPr>
      </w:pPr>
    </w:p>
    <w:p w:rsidR="00165D5F" w:rsidRPr="00BA6A66" w:rsidRDefault="00C466C0" w:rsidP="00BA6A66">
      <w:pPr>
        <w:ind w:firstLine="0"/>
        <w:rPr>
          <w:rFonts w:ascii="Traditional Arabic" w:hAnsi="Traditional Arabic" w:cs="PT Bold Heading"/>
          <w:color w:val="auto"/>
          <w:sz w:val="24"/>
          <w:szCs w:val="26"/>
          <w:rtl/>
        </w:rPr>
      </w:pPr>
      <w:r w:rsidRPr="00BA6A66">
        <w:rPr>
          <w:rFonts w:cs="PT Bold Heading"/>
          <w:b/>
          <w:bCs/>
          <w:color w:val="auto"/>
          <w:sz w:val="24"/>
          <w:szCs w:val="26"/>
          <w:rtl/>
        </w:rPr>
        <w:t>المواقع التي يكثر ال</w:t>
      </w:r>
      <w:r w:rsidRPr="00BA6A66">
        <w:rPr>
          <w:rFonts w:cs="PT Bold Heading" w:hint="cs"/>
          <w:b/>
          <w:bCs/>
          <w:color w:val="auto"/>
          <w:sz w:val="24"/>
          <w:szCs w:val="26"/>
          <w:rtl/>
        </w:rPr>
        <w:t>شبا</w:t>
      </w:r>
      <w:r w:rsidR="00165D5F" w:rsidRPr="00BA6A66">
        <w:rPr>
          <w:rFonts w:cs="PT Bold Heading"/>
          <w:b/>
          <w:bCs/>
          <w:color w:val="auto"/>
          <w:sz w:val="24"/>
          <w:szCs w:val="26"/>
          <w:rtl/>
        </w:rPr>
        <w:t>ب زيارتها مرتبة حسب كثرة الزيارة</w:t>
      </w:r>
      <w:r w:rsidR="00C50B0F" w:rsidRPr="00BA6A66">
        <w:rPr>
          <w:rFonts w:cs="PT Bold Heading" w:hint="cs"/>
          <w:b/>
          <w:bCs/>
          <w:color w:val="auto"/>
          <w:sz w:val="24"/>
          <w:szCs w:val="26"/>
          <w:rtl/>
        </w:rPr>
        <w:t>.</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المواقع الترفيهية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المواقع الدردشة والمحادثة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المواقع الرياضية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Pr>
      </w:pPr>
      <w:r w:rsidRPr="00BA6A66">
        <w:rPr>
          <w:rFonts w:ascii="Traditional Arabic" w:hAnsi="Traditional Arabic"/>
          <w:sz w:val="32"/>
          <w:szCs w:val="32"/>
          <w:rtl/>
        </w:rPr>
        <w:t>مواقع العواطف والقضايا المخلة بالمروءة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المواقع الإسلامية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مواقع خدمات البحث</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المواقع الإعلامية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المواقع العلمية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Pr>
      </w:pPr>
      <w:r w:rsidRPr="00BA6A66">
        <w:rPr>
          <w:rFonts w:ascii="Traditional Arabic" w:hAnsi="Traditional Arabic"/>
          <w:sz w:val="32"/>
          <w:szCs w:val="32"/>
          <w:rtl/>
        </w:rPr>
        <w:t>المواقع الفرق المنحرفة</w:t>
      </w:r>
    </w:p>
    <w:p w:rsidR="00165D5F" w:rsidRPr="00BA6A66" w:rsidRDefault="00165D5F" w:rsidP="00BA6A66">
      <w:pPr>
        <w:pStyle w:val="ListParagraph"/>
        <w:widowControl/>
        <w:numPr>
          <w:ilvl w:val="0"/>
          <w:numId w:val="4"/>
        </w:numPr>
        <w:ind w:left="0" w:firstLine="567"/>
        <w:jc w:val="left"/>
        <w:rPr>
          <w:rFonts w:ascii="Traditional Arabic" w:hAnsi="Traditional Arabic"/>
          <w:sz w:val="32"/>
          <w:szCs w:val="32"/>
          <w:rtl/>
        </w:rPr>
      </w:pPr>
      <w:r w:rsidRPr="00BA6A66">
        <w:rPr>
          <w:rFonts w:ascii="Traditional Arabic" w:hAnsi="Traditional Arabic"/>
          <w:sz w:val="32"/>
          <w:szCs w:val="32"/>
          <w:rtl/>
        </w:rPr>
        <w:t>المواقع التقنية</w:t>
      </w:r>
    </w:p>
    <w:p w:rsidR="00297248" w:rsidRPr="00BA6A66" w:rsidRDefault="00297248" w:rsidP="00BA6A66">
      <w:pPr>
        <w:ind w:firstLine="567"/>
        <w:rPr>
          <w:rFonts w:cs="PT Bold Heading"/>
          <w:b/>
          <w:bCs/>
          <w:sz w:val="32"/>
          <w:szCs w:val="34"/>
          <w:rtl/>
        </w:rPr>
      </w:pPr>
    </w:p>
    <w:p w:rsidR="00165D5F" w:rsidRPr="00BA6A66" w:rsidRDefault="00297248" w:rsidP="00BA6A66">
      <w:pPr>
        <w:ind w:firstLine="0"/>
        <w:rPr>
          <w:rFonts w:cs="PT Bold Heading"/>
          <w:b/>
          <w:bCs/>
          <w:sz w:val="24"/>
          <w:szCs w:val="26"/>
        </w:rPr>
      </w:pPr>
      <w:r w:rsidRPr="00BA6A66">
        <w:rPr>
          <w:rFonts w:cs="PT Bold Heading" w:hint="cs"/>
          <w:b/>
          <w:bCs/>
          <w:sz w:val="24"/>
          <w:szCs w:val="26"/>
          <w:rtl/>
        </w:rPr>
        <w:t>الدوافع وال</w:t>
      </w:r>
      <w:r w:rsidR="00165D5F" w:rsidRPr="00BA6A66">
        <w:rPr>
          <w:rFonts w:cs="PT Bold Heading"/>
          <w:b/>
          <w:bCs/>
          <w:sz w:val="24"/>
          <w:szCs w:val="26"/>
          <w:rtl/>
        </w:rPr>
        <w:t xml:space="preserve">أسباب </w:t>
      </w:r>
      <w:r w:rsidRPr="00BA6A66">
        <w:rPr>
          <w:rFonts w:cs="PT Bold Heading" w:hint="cs"/>
          <w:b/>
          <w:bCs/>
          <w:sz w:val="24"/>
          <w:szCs w:val="26"/>
          <w:rtl/>
        </w:rPr>
        <w:t>ل</w:t>
      </w:r>
      <w:r w:rsidR="00165D5F" w:rsidRPr="00BA6A66">
        <w:rPr>
          <w:rFonts w:cs="PT Bold Heading"/>
          <w:b/>
          <w:bCs/>
          <w:sz w:val="24"/>
          <w:szCs w:val="26"/>
          <w:rtl/>
        </w:rPr>
        <w:t>استخدام التقنية الحديثة (الإنترنيت)</w:t>
      </w:r>
    </w:p>
    <w:p w:rsidR="00165D5F" w:rsidRPr="00BA6A66" w:rsidRDefault="00165D5F" w:rsidP="00BA6A66">
      <w:pPr>
        <w:ind w:firstLine="567"/>
        <w:rPr>
          <w:sz w:val="32"/>
          <w:szCs w:val="32"/>
          <w:rtl/>
        </w:rPr>
      </w:pPr>
      <w:r w:rsidRPr="00BA6A66">
        <w:rPr>
          <w:sz w:val="32"/>
          <w:szCs w:val="32"/>
          <w:rtl/>
        </w:rPr>
        <w:t xml:space="preserve">الأسباب الخاصة بالمتصفح </w:t>
      </w:r>
      <w:r w:rsidRPr="00BA6A66">
        <w:rPr>
          <w:rStyle w:val="FootnoteReference"/>
          <w:rFonts w:ascii="Times New Roman" w:hAnsi="Times New Roman"/>
          <w:sz w:val="32"/>
          <w:szCs w:val="32"/>
          <w:rtl/>
        </w:rPr>
        <w:t>(</w:t>
      </w:r>
      <w:r w:rsidRPr="00BA6A66">
        <w:rPr>
          <w:rStyle w:val="FootnoteReference"/>
          <w:rFonts w:ascii="Times New Roman" w:hAnsi="Times New Roman"/>
          <w:sz w:val="32"/>
          <w:szCs w:val="32"/>
          <w:rtl/>
        </w:rPr>
        <w:footnoteReference w:id="2"/>
      </w:r>
      <w:r w:rsidRPr="00BA6A66">
        <w:rPr>
          <w:rStyle w:val="FootnoteReference"/>
          <w:rFonts w:ascii="Times New Roman" w:hAnsi="Times New Roman"/>
          <w:sz w:val="32"/>
          <w:szCs w:val="32"/>
          <w:rtl/>
        </w:rPr>
        <w:t>)</w:t>
      </w:r>
      <w:r w:rsidRPr="00BA6A66">
        <w:rPr>
          <w:sz w:val="32"/>
          <w:szCs w:val="32"/>
          <w:rtl/>
        </w:rPr>
        <w:t xml:space="preserve">: </w:t>
      </w:r>
    </w:p>
    <w:p w:rsidR="00165D5F" w:rsidRPr="00BA6A66" w:rsidRDefault="00165D5F" w:rsidP="00BA6A66">
      <w:pPr>
        <w:ind w:firstLine="567"/>
        <w:rPr>
          <w:sz w:val="32"/>
          <w:szCs w:val="32"/>
          <w:rtl/>
        </w:rPr>
      </w:pPr>
      <w:r w:rsidRPr="00BA6A66">
        <w:rPr>
          <w:sz w:val="32"/>
          <w:szCs w:val="32"/>
          <w:rtl/>
        </w:rPr>
        <w:lastRenderedPageBreak/>
        <w:t xml:space="preserve">1- الفراغ الذي يعاني منه جمهور المتصفحين، فلا يلجأ إلى مواقع استهلاكية تضيع الأوقات والأعمار إلا من ابتلى بالفراغ الباحث وراء مواقع التسلية والترفيه . </w:t>
      </w:r>
    </w:p>
    <w:p w:rsidR="00165D5F" w:rsidRPr="00BA6A66" w:rsidRDefault="00165D5F" w:rsidP="00BA6A66">
      <w:pPr>
        <w:ind w:firstLine="567"/>
        <w:rPr>
          <w:sz w:val="32"/>
          <w:szCs w:val="32"/>
          <w:rtl/>
        </w:rPr>
      </w:pPr>
      <w:r w:rsidRPr="00BA6A66">
        <w:rPr>
          <w:sz w:val="32"/>
          <w:szCs w:val="32"/>
          <w:rtl/>
        </w:rPr>
        <w:t>2- الثقافة الضحلة التي تجعل المتصفح يلهث وراء نوعية معينة من المواقع التي لا طائل من وراءها .</w:t>
      </w:r>
    </w:p>
    <w:p w:rsidR="00165D5F" w:rsidRPr="00BA6A66" w:rsidRDefault="00165D5F" w:rsidP="00BA6A66">
      <w:pPr>
        <w:ind w:firstLine="567"/>
        <w:rPr>
          <w:sz w:val="32"/>
          <w:szCs w:val="32"/>
          <w:rtl/>
        </w:rPr>
      </w:pPr>
      <w:r w:rsidRPr="00BA6A66">
        <w:rPr>
          <w:sz w:val="32"/>
          <w:szCs w:val="32"/>
          <w:rtl/>
        </w:rPr>
        <w:t>3- الدراسة والبحث، فاهتمام الباحث هو الذي يقوده إلى المواقع التي يحتاجها.</w:t>
      </w:r>
    </w:p>
    <w:p w:rsidR="00165D5F" w:rsidRPr="00BA6A66" w:rsidRDefault="00165D5F" w:rsidP="00BA6A66">
      <w:pPr>
        <w:ind w:firstLine="567"/>
        <w:rPr>
          <w:sz w:val="32"/>
          <w:szCs w:val="32"/>
          <w:rtl/>
        </w:rPr>
      </w:pPr>
      <w:r w:rsidRPr="00BA6A66">
        <w:rPr>
          <w:sz w:val="32"/>
          <w:szCs w:val="32"/>
          <w:rtl/>
        </w:rPr>
        <w:t>4-البحث عن الخدمات التي تقدمها المواقع مثل البحث والايميل والدردشة .</w:t>
      </w:r>
    </w:p>
    <w:p w:rsidR="00165D5F" w:rsidRPr="00BA6A66" w:rsidRDefault="00165D5F" w:rsidP="00BA6A66">
      <w:pPr>
        <w:ind w:firstLine="567"/>
        <w:rPr>
          <w:sz w:val="32"/>
          <w:szCs w:val="32"/>
          <w:rtl/>
        </w:rPr>
      </w:pPr>
      <w:r w:rsidRPr="00BA6A66">
        <w:rPr>
          <w:sz w:val="32"/>
          <w:szCs w:val="32"/>
          <w:rtl/>
        </w:rPr>
        <w:t>5-</w:t>
      </w:r>
      <w:r w:rsidRPr="00BA6A66">
        <w:rPr>
          <w:sz w:val="32"/>
          <w:szCs w:val="32"/>
          <w:rtl/>
        </w:rPr>
        <w:tab/>
        <w:t>الحالة الاجتماعية: طبعا تختلف اهتمام بعض المتصفحين بالدخول على مواقع معينة على حسب حالته الاجتماعية أعزب أم متزوج كالمواقع الإباحية مثلا، كذلك الأسباب تختلف وعدد ساعات التصفح .</w:t>
      </w:r>
    </w:p>
    <w:p w:rsidR="00165D5F" w:rsidRPr="00BA6A66" w:rsidRDefault="00165D5F" w:rsidP="00BA6A66">
      <w:pPr>
        <w:ind w:firstLine="567"/>
        <w:rPr>
          <w:sz w:val="32"/>
          <w:szCs w:val="32"/>
          <w:rtl/>
        </w:rPr>
      </w:pPr>
      <w:r w:rsidRPr="00BA6A66">
        <w:rPr>
          <w:sz w:val="32"/>
          <w:szCs w:val="32"/>
          <w:rtl/>
        </w:rPr>
        <w:t>6-</w:t>
      </w:r>
      <w:r w:rsidRPr="00BA6A66">
        <w:rPr>
          <w:sz w:val="32"/>
          <w:szCs w:val="32"/>
          <w:rtl/>
        </w:rPr>
        <w:tab/>
        <w:t>المستوى التعليمي: كلما قل المستوى التعليمي تدنى معه مستوى الاهتمام بالمواقع المفيدة، فجمهور المتابعين للمواقع الاستهلاكية ممن قل مستواهم التعليمي  .</w:t>
      </w:r>
    </w:p>
    <w:p w:rsidR="00165D5F" w:rsidRPr="00BA6A66" w:rsidRDefault="00165D5F" w:rsidP="00BA6A66">
      <w:pPr>
        <w:ind w:firstLine="567"/>
        <w:rPr>
          <w:sz w:val="32"/>
          <w:szCs w:val="32"/>
          <w:rtl/>
        </w:rPr>
      </w:pPr>
      <w:r w:rsidRPr="00BA6A66">
        <w:rPr>
          <w:sz w:val="32"/>
          <w:szCs w:val="32"/>
          <w:rtl/>
        </w:rPr>
        <w:t>7-</w:t>
      </w:r>
      <w:r w:rsidRPr="00BA6A66">
        <w:rPr>
          <w:sz w:val="32"/>
          <w:szCs w:val="32"/>
          <w:rtl/>
        </w:rPr>
        <w:tab/>
        <w:t>المستوى الديني: كلما قل التزام الشخص الديني بحث عما يضيع وقته، وأيضا لا يوجد عنده قدر من الوازع الذي يصرفه عن المواقع الإباحية.</w:t>
      </w:r>
    </w:p>
    <w:p w:rsidR="00165D5F" w:rsidRPr="00BA6A66" w:rsidRDefault="00165D5F" w:rsidP="00BA6A66">
      <w:pPr>
        <w:ind w:firstLine="567"/>
        <w:rPr>
          <w:sz w:val="32"/>
          <w:szCs w:val="32"/>
          <w:rtl/>
        </w:rPr>
      </w:pPr>
      <w:r w:rsidRPr="00BA6A66">
        <w:rPr>
          <w:sz w:val="32"/>
          <w:szCs w:val="32"/>
          <w:rtl/>
        </w:rPr>
        <w:t>8-</w:t>
      </w:r>
      <w:r w:rsidRPr="00BA6A66">
        <w:rPr>
          <w:sz w:val="32"/>
          <w:szCs w:val="32"/>
          <w:rtl/>
        </w:rPr>
        <w:tab/>
        <w:t xml:space="preserve"> التقليد: والتشبه بالغير ممن يزينون له مواقع بعينها ، فيدخل الإنسان بلا فهم.</w:t>
      </w:r>
    </w:p>
    <w:p w:rsidR="00165D5F" w:rsidRPr="00BA6A66" w:rsidRDefault="00165D5F" w:rsidP="00BA6A66">
      <w:pPr>
        <w:ind w:firstLine="567"/>
        <w:rPr>
          <w:sz w:val="32"/>
          <w:szCs w:val="32"/>
          <w:rtl/>
        </w:rPr>
      </w:pPr>
      <w:r w:rsidRPr="00BA6A66">
        <w:rPr>
          <w:sz w:val="32"/>
          <w:szCs w:val="32"/>
          <w:rtl/>
        </w:rPr>
        <w:t>9-</w:t>
      </w:r>
      <w:r w:rsidRPr="00BA6A66">
        <w:rPr>
          <w:sz w:val="32"/>
          <w:szCs w:val="32"/>
          <w:rtl/>
        </w:rPr>
        <w:tab/>
        <w:t>الانبهار: هذه طبيعة كثير من المتصفحين حيث يجذبه الجديد بصرف النظر عن المضمون، فينبهر بكل ما يجده ويشاهده  .</w:t>
      </w:r>
    </w:p>
    <w:p w:rsidR="00165D5F" w:rsidRPr="00BA6A66" w:rsidRDefault="00165D5F" w:rsidP="00BA6A66">
      <w:pPr>
        <w:ind w:firstLine="567"/>
        <w:rPr>
          <w:sz w:val="32"/>
          <w:szCs w:val="32"/>
          <w:rtl/>
        </w:rPr>
      </w:pPr>
      <w:r w:rsidRPr="00BA6A66">
        <w:rPr>
          <w:sz w:val="32"/>
          <w:szCs w:val="32"/>
          <w:rtl/>
        </w:rPr>
        <w:t>10-</w:t>
      </w:r>
      <w:r w:rsidRPr="00BA6A66">
        <w:rPr>
          <w:sz w:val="32"/>
          <w:szCs w:val="32"/>
          <w:rtl/>
        </w:rPr>
        <w:tab/>
        <w:t>الفضول: يعاني معظم المتصفحين من الفضول، حيث تضيع الساعات الكثيرة ولا يشعر الإنسان بنفسه، وهو يغوص في بحار المواقع، ويقوده فضوله لهثا وراء الصفحات التي لا نهاية لها فضولا، لذا النتيجة ضياع الوقت بال استفادة، كما يقود الفضول إلى المواقع الإباحية.</w:t>
      </w:r>
    </w:p>
    <w:p w:rsidR="00165D5F" w:rsidRPr="00BA6A66" w:rsidRDefault="00165D5F" w:rsidP="00BA6A66">
      <w:pPr>
        <w:ind w:firstLine="567"/>
        <w:rPr>
          <w:sz w:val="32"/>
          <w:szCs w:val="32"/>
          <w:rtl/>
        </w:rPr>
      </w:pPr>
      <w:r w:rsidRPr="00BA6A66">
        <w:rPr>
          <w:sz w:val="32"/>
          <w:szCs w:val="32"/>
          <w:rtl/>
        </w:rPr>
        <w:t>11-</w:t>
      </w:r>
      <w:r w:rsidRPr="00BA6A66">
        <w:rPr>
          <w:sz w:val="32"/>
          <w:szCs w:val="32"/>
          <w:rtl/>
        </w:rPr>
        <w:tab/>
        <w:t>الرغبة في التجريب: دائما ما يضيع الوقت أمام صفحات النت بغرض تجريب الجديد، والبحث عن غيره، وعندما ينجذب الإنسان إلى صفحات جديدة لا يستطيع أن يتركها بسهولة .</w:t>
      </w:r>
    </w:p>
    <w:p w:rsidR="00165D5F" w:rsidRPr="00BA6A66" w:rsidRDefault="00165D5F" w:rsidP="00BA6A66">
      <w:pPr>
        <w:ind w:firstLine="567"/>
        <w:rPr>
          <w:sz w:val="32"/>
          <w:szCs w:val="32"/>
          <w:rtl/>
        </w:rPr>
      </w:pPr>
      <w:r w:rsidRPr="00BA6A66">
        <w:rPr>
          <w:sz w:val="32"/>
          <w:szCs w:val="32"/>
          <w:rtl/>
        </w:rPr>
        <w:t>12-</w:t>
      </w:r>
      <w:r w:rsidRPr="00BA6A66">
        <w:rPr>
          <w:sz w:val="32"/>
          <w:szCs w:val="32"/>
          <w:rtl/>
        </w:rPr>
        <w:tab/>
        <w:t>الحاجة والضرورة: هذا غرض يجعل صاحبه يبحث عن المفيد من المواقع، ولكن هذا في حالتنا نجده غرض نادر في أوساط الطلاب، حيث الغالب هو اللهث خلف المواقع الاستهلاكية .</w:t>
      </w:r>
    </w:p>
    <w:p w:rsidR="00165D5F" w:rsidRPr="00BA6A66" w:rsidRDefault="00165D5F" w:rsidP="00BA6A66">
      <w:pPr>
        <w:ind w:firstLine="567"/>
        <w:rPr>
          <w:sz w:val="32"/>
          <w:szCs w:val="32"/>
          <w:rtl/>
        </w:rPr>
      </w:pPr>
      <w:r w:rsidRPr="00BA6A66">
        <w:rPr>
          <w:sz w:val="32"/>
          <w:szCs w:val="32"/>
          <w:rtl/>
        </w:rPr>
        <w:t>13-</w:t>
      </w:r>
      <w:r w:rsidRPr="00BA6A66">
        <w:rPr>
          <w:sz w:val="32"/>
          <w:szCs w:val="32"/>
          <w:rtl/>
        </w:rPr>
        <w:tab/>
        <w:t>البحث عن المتعة والترفيه: وهذا الذي يستهلك جل أوقات المتصفحين.</w:t>
      </w:r>
    </w:p>
    <w:p w:rsidR="00165D5F" w:rsidRPr="00BA6A66" w:rsidRDefault="00165D5F" w:rsidP="00BA6A66">
      <w:pPr>
        <w:ind w:firstLine="567"/>
        <w:rPr>
          <w:sz w:val="32"/>
          <w:szCs w:val="32"/>
          <w:rtl/>
        </w:rPr>
      </w:pPr>
      <w:r w:rsidRPr="00BA6A66">
        <w:rPr>
          <w:sz w:val="32"/>
          <w:szCs w:val="32"/>
          <w:rtl/>
        </w:rPr>
        <w:t>14-</w:t>
      </w:r>
      <w:r w:rsidRPr="00BA6A66">
        <w:rPr>
          <w:sz w:val="32"/>
          <w:szCs w:val="32"/>
          <w:rtl/>
        </w:rPr>
        <w:tab/>
        <w:t>الخلل النفسي: يلجأ الإنسان لمواقع الترفيه والتسلية (الاستهلاكية) للهروب من واقعه ومشاكله النفسية وغيرها .</w:t>
      </w:r>
    </w:p>
    <w:p w:rsidR="00165D5F" w:rsidRPr="00BA6A66" w:rsidRDefault="00165D5F" w:rsidP="00BA6A66">
      <w:pPr>
        <w:ind w:firstLine="567"/>
        <w:rPr>
          <w:sz w:val="32"/>
          <w:szCs w:val="32"/>
          <w:rtl/>
        </w:rPr>
      </w:pPr>
      <w:r w:rsidRPr="00BA6A66">
        <w:rPr>
          <w:sz w:val="32"/>
          <w:szCs w:val="32"/>
          <w:rtl/>
        </w:rPr>
        <w:t>15-</w:t>
      </w:r>
      <w:r w:rsidRPr="00BA6A66">
        <w:rPr>
          <w:sz w:val="32"/>
          <w:szCs w:val="32"/>
          <w:rtl/>
        </w:rPr>
        <w:tab/>
        <w:t>الإدمان: يمثل التصفح الآن مشكلة خطيرة حيث يعاني متصفحي النت من إدمانهم للنت وعدم استطاعتهم الاستغناء عنه، وهذا يقودهم لتصفح الغث والثمين من المواقع.</w:t>
      </w:r>
    </w:p>
    <w:p w:rsidR="00165D5F" w:rsidRPr="00BA6A66" w:rsidRDefault="00165D5F" w:rsidP="00BA6A66">
      <w:pPr>
        <w:ind w:firstLine="0"/>
        <w:rPr>
          <w:sz w:val="32"/>
          <w:szCs w:val="32"/>
          <w:rtl/>
        </w:rPr>
      </w:pPr>
      <w:r w:rsidRPr="00BA6A66">
        <w:rPr>
          <w:b/>
          <w:bCs/>
          <w:sz w:val="32"/>
          <w:szCs w:val="32"/>
          <w:rtl/>
        </w:rPr>
        <w:lastRenderedPageBreak/>
        <w:t>ثانيا: أسباب خاصة بالمواقع</w:t>
      </w:r>
      <w:r w:rsidRPr="00BA6A66">
        <w:rPr>
          <w:sz w:val="32"/>
          <w:szCs w:val="32"/>
          <w:rtl/>
        </w:rPr>
        <w:t xml:space="preserve"> </w:t>
      </w:r>
      <w:r w:rsidRPr="00BA6A66">
        <w:rPr>
          <w:rStyle w:val="FootnoteReference"/>
          <w:rFonts w:ascii="Times New Roman" w:hAnsi="Times New Roman"/>
          <w:sz w:val="32"/>
          <w:szCs w:val="32"/>
          <w:rtl/>
        </w:rPr>
        <w:t>(</w:t>
      </w:r>
      <w:r w:rsidRPr="00BA6A66">
        <w:rPr>
          <w:rStyle w:val="FootnoteReference"/>
          <w:rFonts w:ascii="Times New Roman" w:hAnsi="Times New Roman"/>
          <w:sz w:val="32"/>
          <w:szCs w:val="32"/>
          <w:rtl/>
        </w:rPr>
        <w:footnoteReference w:id="3"/>
      </w:r>
      <w:r w:rsidRPr="00BA6A66">
        <w:rPr>
          <w:rStyle w:val="FootnoteReference"/>
          <w:rFonts w:ascii="Times New Roman" w:hAnsi="Times New Roman"/>
          <w:sz w:val="32"/>
          <w:szCs w:val="32"/>
          <w:rtl/>
        </w:rPr>
        <w:t>)</w:t>
      </w:r>
      <w:r w:rsidRPr="00BA6A66">
        <w:rPr>
          <w:sz w:val="32"/>
          <w:szCs w:val="32"/>
          <w:rtl/>
        </w:rPr>
        <w:t>:</w:t>
      </w:r>
    </w:p>
    <w:p w:rsidR="00165D5F" w:rsidRPr="00BA6A66" w:rsidRDefault="00165D5F" w:rsidP="00BA6A66">
      <w:pPr>
        <w:ind w:firstLine="567"/>
        <w:rPr>
          <w:sz w:val="32"/>
          <w:szCs w:val="32"/>
          <w:rtl/>
        </w:rPr>
      </w:pPr>
      <w:r w:rsidRPr="00BA6A66">
        <w:rPr>
          <w:sz w:val="32"/>
          <w:szCs w:val="32"/>
          <w:rtl/>
        </w:rPr>
        <w:t>1-</w:t>
      </w:r>
      <w:r w:rsidRPr="00BA6A66">
        <w:rPr>
          <w:sz w:val="32"/>
          <w:szCs w:val="32"/>
          <w:rtl/>
        </w:rPr>
        <w:tab/>
        <w:t xml:space="preserve"> المحتوى الشيق: حيث تسعى كل المواقع لجذب المتصفحين عن طريق التشويق، وهذا موجود في مواقع التسلية والترفيه بصورة قوية  .</w:t>
      </w:r>
    </w:p>
    <w:p w:rsidR="00165D5F" w:rsidRPr="00BA6A66" w:rsidRDefault="00165D5F" w:rsidP="00BA6A66">
      <w:pPr>
        <w:ind w:firstLine="567"/>
        <w:rPr>
          <w:sz w:val="32"/>
          <w:szCs w:val="32"/>
          <w:rtl/>
        </w:rPr>
      </w:pPr>
      <w:r w:rsidRPr="00BA6A66">
        <w:rPr>
          <w:sz w:val="32"/>
          <w:szCs w:val="32"/>
          <w:rtl/>
        </w:rPr>
        <w:t>2-</w:t>
      </w:r>
      <w:r w:rsidRPr="00BA6A66">
        <w:rPr>
          <w:sz w:val="32"/>
          <w:szCs w:val="32"/>
          <w:rtl/>
        </w:rPr>
        <w:tab/>
        <w:t>التصميم المبهر: فالمواقع الاستهلاكية تتميز عن غيرها بجودة التصميم وبراعته، وهذه مشكلة خطيرة تجلها مصدر جذب لكثير من المتصفحين.</w:t>
      </w:r>
    </w:p>
    <w:p w:rsidR="00165D5F" w:rsidRPr="00BA6A66" w:rsidRDefault="00165D5F" w:rsidP="00BA6A66">
      <w:pPr>
        <w:ind w:firstLine="567"/>
        <w:rPr>
          <w:sz w:val="32"/>
          <w:szCs w:val="32"/>
          <w:rtl/>
        </w:rPr>
      </w:pPr>
      <w:r w:rsidRPr="00BA6A66">
        <w:rPr>
          <w:sz w:val="32"/>
          <w:szCs w:val="32"/>
          <w:rtl/>
        </w:rPr>
        <w:t>3-</w:t>
      </w:r>
      <w:r w:rsidRPr="00BA6A66">
        <w:rPr>
          <w:sz w:val="32"/>
          <w:szCs w:val="32"/>
          <w:rtl/>
        </w:rPr>
        <w:tab/>
        <w:t>الضرب على وتر الغرائز: حيث تسعى الكثير من المواقع لتقديم محتوى مغري من الصور والفيديوهات والقصص لجذب المتصفحين، وهي ناجحة في هذه الناحية إلى أبعد مدى، حتى المواقع التي لا تقدم محتوى إباحي مباشر، نجدها تتضمن محتوى غرائزي وان كان ليس بفظاعة المواقع الإباحية .</w:t>
      </w:r>
    </w:p>
    <w:p w:rsidR="00165D5F" w:rsidRPr="00BA6A66" w:rsidRDefault="00165D5F" w:rsidP="00BA6A66">
      <w:pPr>
        <w:ind w:firstLine="567"/>
        <w:rPr>
          <w:sz w:val="32"/>
          <w:szCs w:val="32"/>
          <w:rtl/>
        </w:rPr>
      </w:pPr>
      <w:r w:rsidRPr="00BA6A66">
        <w:rPr>
          <w:sz w:val="32"/>
          <w:szCs w:val="32"/>
          <w:rtl/>
        </w:rPr>
        <w:t>4-</w:t>
      </w:r>
      <w:r w:rsidRPr="00BA6A66">
        <w:rPr>
          <w:sz w:val="32"/>
          <w:szCs w:val="32"/>
          <w:rtl/>
        </w:rPr>
        <w:tab/>
        <w:t xml:space="preserve"> غزارة المادة وتنوعها: حيث تحتوي مواقع التسلية والترفيه على عدد غزير من الصفحات والأبواب تجعلها غزيرة ومتنوعة مما يجذب إليها كثير من المتصفحين .</w:t>
      </w:r>
    </w:p>
    <w:p w:rsidR="00165D5F" w:rsidRPr="00BA6A66" w:rsidRDefault="00165D5F" w:rsidP="00BA6A66">
      <w:pPr>
        <w:ind w:firstLine="567"/>
        <w:rPr>
          <w:sz w:val="32"/>
          <w:szCs w:val="32"/>
          <w:rtl/>
        </w:rPr>
      </w:pPr>
      <w:r w:rsidRPr="00BA6A66">
        <w:rPr>
          <w:sz w:val="32"/>
          <w:szCs w:val="32"/>
          <w:rtl/>
        </w:rPr>
        <w:t>5-</w:t>
      </w:r>
      <w:r w:rsidRPr="00BA6A66">
        <w:rPr>
          <w:sz w:val="32"/>
          <w:szCs w:val="32"/>
          <w:rtl/>
        </w:rPr>
        <w:tab/>
        <w:t xml:space="preserve"> الألعاب والتسلية: حيث يوجد مواقع متخصصة في ذلك تجذب متصفحين كثيرين ، كما تحتوى غيرها من غير المتخصصة على ألعاب ووسائل تسلية وترفيه مما يمثل عنصر جذب للمتصفح .</w:t>
      </w:r>
    </w:p>
    <w:p w:rsidR="00165D5F" w:rsidRPr="00BA6A66" w:rsidRDefault="00165D5F" w:rsidP="00BA6A66">
      <w:pPr>
        <w:ind w:firstLine="567"/>
        <w:rPr>
          <w:sz w:val="32"/>
          <w:szCs w:val="32"/>
          <w:rtl/>
        </w:rPr>
      </w:pPr>
      <w:r w:rsidRPr="00BA6A66">
        <w:rPr>
          <w:sz w:val="32"/>
          <w:szCs w:val="32"/>
          <w:rtl/>
        </w:rPr>
        <w:t>6-</w:t>
      </w:r>
      <w:r w:rsidRPr="00BA6A66">
        <w:rPr>
          <w:sz w:val="32"/>
          <w:szCs w:val="32"/>
          <w:rtl/>
        </w:rPr>
        <w:tab/>
        <w:t>التجديد والحديث: وهذا من أهم العناصر التي تجذب المتصفح أن يجد الجديد دائما .</w:t>
      </w:r>
    </w:p>
    <w:p w:rsidR="00165D5F" w:rsidRPr="00BA6A66" w:rsidRDefault="00165D5F" w:rsidP="00BA6A66">
      <w:pPr>
        <w:ind w:firstLine="567"/>
        <w:rPr>
          <w:sz w:val="32"/>
          <w:szCs w:val="32"/>
          <w:rtl/>
        </w:rPr>
      </w:pPr>
      <w:r w:rsidRPr="00BA6A66">
        <w:rPr>
          <w:sz w:val="32"/>
          <w:szCs w:val="32"/>
          <w:rtl/>
        </w:rPr>
        <w:t>7-</w:t>
      </w:r>
      <w:r w:rsidRPr="00BA6A66">
        <w:rPr>
          <w:sz w:val="32"/>
          <w:szCs w:val="32"/>
          <w:rtl/>
        </w:rPr>
        <w:tab/>
        <w:t xml:space="preserve"> حجم الخدمات وتنوعها: وهذا واضح من النتائج حيث تأتى المواقع الخدمية في المقدمة وبفارق كبير جدا .</w:t>
      </w:r>
    </w:p>
    <w:p w:rsidR="00165D5F" w:rsidRPr="00BA6A66" w:rsidRDefault="00165D5F" w:rsidP="00BA6A66">
      <w:pPr>
        <w:ind w:firstLine="567"/>
        <w:rPr>
          <w:sz w:val="32"/>
          <w:szCs w:val="32"/>
          <w:rtl/>
        </w:rPr>
      </w:pPr>
      <w:r w:rsidRPr="00BA6A66">
        <w:rPr>
          <w:sz w:val="32"/>
          <w:szCs w:val="32"/>
          <w:rtl/>
        </w:rPr>
        <w:t>8-</w:t>
      </w:r>
      <w:r w:rsidRPr="00BA6A66">
        <w:rPr>
          <w:sz w:val="32"/>
          <w:szCs w:val="32"/>
          <w:rtl/>
        </w:rPr>
        <w:tab/>
        <w:t xml:space="preserve"> حجم المعلومات الموجودة: يبحث الكثير من المتصفحين عن المعلومات الجديدة والمتنوعة.</w:t>
      </w:r>
    </w:p>
    <w:p w:rsidR="00165D5F" w:rsidRPr="00BA6A66" w:rsidRDefault="00165D5F" w:rsidP="00BA6A66">
      <w:pPr>
        <w:ind w:firstLine="567"/>
        <w:rPr>
          <w:sz w:val="32"/>
          <w:szCs w:val="32"/>
          <w:rtl/>
        </w:rPr>
      </w:pPr>
      <w:r w:rsidRPr="00BA6A66">
        <w:rPr>
          <w:sz w:val="32"/>
          <w:szCs w:val="32"/>
          <w:rtl/>
        </w:rPr>
        <w:t>9-</w:t>
      </w:r>
      <w:r w:rsidRPr="00BA6A66">
        <w:rPr>
          <w:sz w:val="32"/>
          <w:szCs w:val="32"/>
          <w:rtl/>
        </w:rPr>
        <w:tab/>
        <w:t xml:space="preserve"> تلبية الاحتياجات سواء المادية أو النفسية أو الغرائزية: الإنسان بطبيعته أسير هواه وما يلبى له رغباته فنجد هذه النوعية من المواقع التي تلبي الرغبات عليها إقبال شديد.</w:t>
      </w:r>
    </w:p>
    <w:p w:rsidR="00165D5F" w:rsidRPr="00BA6A66" w:rsidRDefault="00165D5F" w:rsidP="00BA6A66">
      <w:pPr>
        <w:ind w:firstLine="567"/>
        <w:rPr>
          <w:sz w:val="32"/>
          <w:szCs w:val="32"/>
          <w:rtl/>
        </w:rPr>
      </w:pPr>
      <w:r w:rsidRPr="00BA6A66">
        <w:rPr>
          <w:sz w:val="32"/>
          <w:szCs w:val="32"/>
          <w:rtl/>
        </w:rPr>
        <w:t>10-</w:t>
      </w:r>
      <w:r w:rsidRPr="00BA6A66">
        <w:rPr>
          <w:sz w:val="32"/>
          <w:szCs w:val="32"/>
          <w:rtl/>
        </w:rPr>
        <w:tab/>
        <w:t>حجم الإعلانات والخدمات التجارية حيث تعتبر من الأغراض الجاذبة للمتصفحين ، لأن البعض له أهداف تجارية من وراء التصفح  .</w:t>
      </w:r>
    </w:p>
    <w:p w:rsidR="00165D5F" w:rsidRPr="00BA6A66" w:rsidRDefault="00165D5F" w:rsidP="00BA6A66">
      <w:pPr>
        <w:ind w:firstLine="567"/>
        <w:rPr>
          <w:sz w:val="32"/>
          <w:szCs w:val="32"/>
          <w:rtl/>
        </w:rPr>
      </w:pPr>
      <w:r w:rsidRPr="00BA6A66">
        <w:rPr>
          <w:sz w:val="32"/>
          <w:szCs w:val="32"/>
          <w:rtl/>
        </w:rPr>
        <w:t>11-</w:t>
      </w:r>
      <w:r w:rsidRPr="00BA6A66">
        <w:rPr>
          <w:sz w:val="32"/>
          <w:szCs w:val="32"/>
          <w:rtl/>
        </w:rPr>
        <w:tab/>
        <w:t>حجم الموقع وحجم زواره : كلما كبر حجم الموقع واشتهر وكثر زواره كلما زاد إقبال المتصفحين عليه ولو بدافع الفضول .</w:t>
      </w:r>
    </w:p>
    <w:p w:rsidR="00165D5F" w:rsidRPr="00BA6A66" w:rsidRDefault="00165D5F" w:rsidP="00BA6A66">
      <w:pPr>
        <w:ind w:firstLine="567"/>
        <w:rPr>
          <w:sz w:val="32"/>
          <w:szCs w:val="32"/>
          <w:rtl/>
        </w:rPr>
      </w:pPr>
      <w:r w:rsidRPr="00BA6A66">
        <w:rPr>
          <w:sz w:val="32"/>
          <w:szCs w:val="32"/>
          <w:rtl/>
        </w:rPr>
        <w:t>12-</w:t>
      </w:r>
      <w:r w:rsidRPr="00BA6A66">
        <w:rPr>
          <w:sz w:val="32"/>
          <w:szCs w:val="32"/>
          <w:rtl/>
        </w:rPr>
        <w:tab/>
        <w:t xml:space="preserve">حجم الفيديوهات والصور: دائما المواقع التي تحتوي على وسائط متعددة تكون من </w:t>
      </w:r>
      <w:r w:rsidRPr="00BA6A66">
        <w:rPr>
          <w:sz w:val="32"/>
          <w:szCs w:val="32"/>
          <w:rtl/>
        </w:rPr>
        <w:lastRenderedPageBreak/>
        <w:t>أكثر المواقع تصفحا , حيث أن الوسائط تعطي للمواقع زخما وقوة .</w:t>
      </w:r>
    </w:p>
    <w:p w:rsidR="00165D5F" w:rsidRPr="00BA6A66" w:rsidRDefault="00165D5F" w:rsidP="00BA6A66">
      <w:pPr>
        <w:ind w:firstLine="567"/>
        <w:rPr>
          <w:sz w:val="32"/>
          <w:szCs w:val="32"/>
          <w:rtl/>
        </w:rPr>
      </w:pPr>
      <w:r w:rsidRPr="00BA6A66">
        <w:rPr>
          <w:sz w:val="32"/>
          <w:szCs w:val="32"/>
          <w:rtl/>
        </w:rPr>
        <w:t>13-</w:t>
      </w:r>
      <w:r w:rsidRPr="00BA6A66">
        <w:rPr>
          <w:sz w:val="32"/>
          <w:szCs w:val="32"/>
          <w:rtl/>
        </w:rPr>
        <w:tab/>
        <w:t>سهولة الوصول للمطلوب: المواقع سهلة التصفح تجد إقبالا شديدا عليها من قبل المتصفحين عكس تلك المواقع صعبة التصفح والتي يملها المتصفحون.</w:t>
      </w:r>
    </w:p>
    <w:p w:rsidR="00165D5F" w:rsidRPr="00BA6A66" w:rsidRDefault="00165D5F" w:rsidP="00BA6A66">
      <w:pPr>
        <w:ind w:firstLine="567"/>
        <w:rPr>
          <w:sz w:val="32"/>
          <w:szCs w:val="32"/>
          <w:rtl/>
        </w:rPr>
      </w:pPr>
      <w:r w:rsidRPr="00BA6A66">
        <w:rPr>
          <w:sz w:val="32"/>
          <w:szCs w:val="32"/>
          <w:rtl/>
        </w:rPr>
        <w:t>14-</w:t>
      </w:r>
      <w:r w:rsidRPr="00BA6A66">
        <w:rPr>
          <w:sz w:val="32"/>
          <w:szCs w:val="32"/>
          <w:rtl/>
        </w:rPr>
        <w:tab/>
        <w:t>ضعف مستوى المواقع المفيدة : كبعض المواقع الإسلامية التي لا تحوي على تنوع في المادة أو جديد في الطرح أو عنصر الإبهار في التصميم .</w:t>
      </w:r>
      <w:r w:rsidRPr="00BA6A66">
        <w:rPr>
          <w:rFonts w:hint="cs"/>
          <w:sz w:val="32"/>
          <w:szCs w:val="32"/>
          <w:rtl/>
        </w:rPr>
        <w:t xml:space="preserve">إضافة إلى </w:t>
      </w:r>
      <w:r w:rsidRPr="00BA6A66">
        <w:rPr>
          <w:sz w:val="32"/>
          <w:szCs w:val="32"/>
          <w:rtl/>
        </w:rPr>
        <w:t>قلة عدد المواقع العلمية والمتخصصة التي تجذب المتصفح .</w:t>
      </w:r>
    </w:p>
    <w:p w:rsidR="00417094" w:rsidRPr="00BA6A66" w:rsidRDefault="00417094" w:rsidP="00BA6A66">
      <w:pPr>
        <w:rPr>
          <w:rtl/>
        </w:rPr>
      </w:pPr>
    </w:p>
    <w:p w:rsidR="00AF4EFA" w:rsidRPr="00BA6A66" w:rsidRDefault="00AF4EFA" w:rsidP="00BA6A66">
      <w:pPr>
        <w:widowControl/>
        <w:bidi w:val="0"/>
        <w:spacing w:line="276" w:lineRule="auto"/>
        <w:ind w:firstLine="0"/>
        <w:jc w:val="left"/>
        <w:rPr>
          <w:rFonts w:cs="PT Bold Heading"/>
          <w:b/>
          <w:bCs/>
          <w:sz w:val="24"/>
          <w:szCs w:val="26"/>
          <w:rtl/>
        </w:rPr>
      </w:pPr>
      <w:r w:rsidRPr="00BA6A66">
        <w:rPr>
          <w:rFonts w:cs="PT Bold Heading"/>
          <w:b/>
          <w:bCs/>
          <w:sz w:val="24"/>
          <w:szCs w:val="26"/>
          <w:rtl/>
        </w:rPr>
        <w:br w:type="page"/>
      </w:r>
    </w:p>
    <w:p w:rsidR="00DE30C4" w:rsidRPr="00BA6A66" w:rsidRDefault="00124561" w:rsidP="00BA6A66">
      <w:pPr>
        <w:ind w:firstLine="0"/>
        <w:jc w:val="lowKashida"/>
        <w:rPr>
          <w:rFonts w:cs="PT Bold Heading"/>
          <w:b/>
          <w:bCs/>
          <w:sz w:val="24"/>
          <w:szCs w:val="26"/>
          <w:rtl/>
        </w:rPr>
      </w:pPr>
      <w:r w:rsidRPr="00BA6A66">
        <w:rPr>
          <w:rFonts w:cs="PT Bold Heading" w:hint="cs"/>
          <w:b/>
          <w:bCs/>
          <w:sz w:val="24"/>
          <w:szCs w:val="26"/>
          <w:rtl/>
        </w:rPr>
        <w:lastRenderedPageBreak/>
        <w:t>الأخلاق الإسلامية ضرورة ش</w:t>
      </w:r>
      <w:r w:rsidR="003C0E91" w:rsidRPr="00BA6A66">
        <w:rPr>
          <w:rFonts w:cs="PT Bold Heading" w:hint="cs"/>
          <w:b/>
          <w:bCs/>
          <w:sz w:val="24"/>
          <w:szCs w:val="26"/>
          <w:rtl/>
        </w:rPr>
        <w:t xml:space="preserve">رعية ومطلب أساسي في </w:t>
      </w:r>
      <w:r w:rsidR="00EE6B64" w:rsidRPr="00BA6A66">
        <w:rPr>
          <w:rFonts w:cs="PT Bold Heading" w:hint="cs"/>
          <w:b/>
          <w:bCs/>
          <w:sz w:val="24"/>
          <w:szCs w:val="26"/>
          <w:rtl/>
        </w:rPr>
        <w:t>عصر التقني</w:t>
      </w:r>
      <w:r w:rsidR="003C0E91" w:rsidRPr="00BA6A66">
        <w:rPr>
          <w:rFonts w:cs="PT Bold Heading" w:hint="cs"/>
          <w:b/>
          <w:bCs/>
          <w:sz w:val="24"/>
          <w:szCs w:val="26"/>
          <w:rtl/>
        </w:rPr>
        <w:t>ة</w:t>
      </w:r>
      <w:r w:rsidR="00DE30C4" w:rsidRPr="00BA6A66">
        <w:rPr>
          <w:rFonts w:cs="PT Bold Heading"/>
          <w:b/>
          <w:bCs/>
          <w:sz w:val="24"/>
          <w:szCs w:val="26"/>
          <w:rtl/>
        </w:rPr>
        <w:t>:</w:t>
      </w:r>
    </w:p>
    <w:p w:rsidR="00DE30C4" w:rsidRPr="00BA6A66" w:rsidRDefault="00DE30C4" w:rsidP="00BA6A66">
      <w:pPr>
        <w:ind w:firstLine="567"/>
        <w:jc w:val="lowKashida"/>
        <w:rPr>
          <w:sz w:val="32"/>
          <w:szCs w:val="32"/>
          <w:rtl/>
        </w:rPr>
      </w:pPr>
      <w:r w:rsidRPr="00BA6A66">
        <w:rPr>
          <w:sz w:val="32"/>
          <w:szCs w:val="32"/>
          <w:rtl/>
        </w:rPr>
        <w:t>تشكل الأخلاق في كل أمة أساس تقدمها، ورمز حضارتها، وثمرة عقيدتها ومبادئها، وقد</w:t>
      </w:r>
      <w:r w:rsidR="0009212E" w:rsidRPr="00BA6A66">
        <w:rPr>
          <w:rFonts w:hint="cs"/>
          <w:sz w:val="32"/>
          <w:szCs w:val="32"/>
          <w:rtl/>
        </w:rPr>
        <w:t xml:space="preserve"> </w:t>
      </w:r>
      <w:r w:rsidRPr="00BA6A66">
        <w:rPr>
          <w:sz w:val="32"/>
          <w:szCs w:val="32"/>
          <w:rtl/>
        </w:rPr>
        <w:t>جاءت الرسالات السماوية لتحث الناس على الالتزام بالأخلاق، وفي التربية الإسلامية يعتبر الأخلاق الغاية الأولى من بعثته وعنواناً له صلى الله عليه وسلم وذلك بقوله: "</w:t>
      </w:r>
      <w:r w:rsidRPr="00BA6A66">
        <w:rPr>
          <w:b/>
          <w:bCs/>
          <w:sz w:val="32"/>
          <w:szCs w:val="32"/>
          <w:rtl/>
        </w:rPr>
        <w:t xml:space="preserve"> إنما بعثت لأتمم مكارم الأخلاق</w:t>
      </w:r>
      <w:r w:rsidRPr="00BA6A66">
        <w:rPr>
          <w:sz w:val="32"/>
          <w:szCs w:val="32"/>
          <w:rtl/>
        </w:rPr>
        <w:t>"</w:t>
      </w:r>
      <w:r w:rsidRPr="00BA6A66">
        <w:rPr>
          <w:rStyle w:val="FootnoteReference"/>
          <w:sz w:val="32"/>
          <w:szCs w:val="32"/>
          <w:rtl/>
        </w:rPr>
        <w:t>(</w:t>
      </w:r>
      <w:r w:rsidRPr="00BA6A66">
        <w:rPr>
          <w:rStyle w:val="FootnoteReference"/>
          <w:sz w:val="32"/>
          <w:szCs w:val="32"/>
          <w:rtl/>
        </w:rPr>
        <w:footnoteReference w:id="4"/>
      </w:r>
      <w:r w:rsidRPr="00BA6A66">
        <w:rPr>
          <w:rStyle w:val="FootnoteReference"/>
          <w:sz w:val="32"/>
          <w:szCs w:val="32"/>
          <w:rtl/>
        </w:rPr>
        <w:t>)</w:t>
      </w:r>
      <w:r w:rsidRPr="00BA6A66">
        <w:rPr>
          <w:sz w:val="32"/>
          <w:szCs w:val="32"/>
          <w:rtl/>
        </w:rPr>
        <w:t xml:space="preserve">، وقد وصف الله سبحانه وتعالى رسوله </w:t>
      </w:r>
      <w:r w:rsidRPr="00BA6A66">
        <w:rPr>
          <w:sz w:val="32"/>
          <w:szCs w:val="32"/>
        </w:rPr>
        <w:sym w:font="AGA Arabesque" w:char="0072"/>
      </w:r>
      <w:r w:rsidRPr="00BA6A66">
        <w:rPr>
          <w:sz w:val="32"/>
          <w:szCs w:val="32"/>
          <w:rtl/>
        </w:rPr>
        <w:t xml:space="preserve"> </w:t>
      </w:r>
      <w:r w:rsidRPr="00BA6A66">
        <w:rPr>
          <w:rFonts w:hint="cs"/>
          <w:sz w:val="32"/>
          <w:szCs w:val="32"/>
          <w:rtl/>
        </w:rPr>
        <w:t xml:space="preserve">بأنه على خلق عظيم، بقوله تعالى: </w:t>
      </w:r>
      <w:r w:rsidR="00F51248" w:rsidRPr="00BA6A66">
        <w:rPr>
          <w:sz w:val="20"/>
          <w:szCs w:val="20"/>
          <w:rtl/>
        </w:rPr>
        <w:fldChar w:fldCharType="begin"/>
      </w:r>
      <w:r w:rsidRPr="00BA6A66">
        <w:rPr>
          <w:sz w:val="20"/>
          <w:szCs w:val="20"/>
        </w:rPr>
        <w:instrText xml:space="preserve"> XE "</w:instrText>
      </w:r>
      <w:r w:rsidRPr="00BA6A66">
        <w:rPr>
          <w:rFonts w:ascii="Tahoma" w:hAnsi="Tahoma" w:cs="Tahoma"/>
          <w:color w:val="00FF00"/>
          <w:sz w:val="20"/>
          <w:szCs w:val="20"/>
          <w:rtl/>
        </w:rPr>
        <w:instrText>[</w:instrText>
      </w:r>
      <w:r w:rsidRPr="00BA6A66">
        <w:rPr>
          <w:rFonts w:ascii="QCF_BSML" w:hAnsi="QCF_BSML" w:cs="QCF_BSML"/>
          <w:sz w:val="32"/>
          <w:szCs w:val="32"/>
          <w:rtl/>
          <w:lang w:eastAsia="en-US"/>
        </w:rPr>
        <w:instrText xml:space="preserve"> ﭽ </w:instrText>
      </w:r>
      <w:r w:rsidRPr="00BA6A66">
        <w:rPr>
          <w:rFonts w:ascii="QCF_P564" w:hAnsi="QCF_P564" w:cs="QCF_P564"/>
          <w:sz w:val="32"/>
          <w:szCs w:val="32"/>
          <w:rtl/>
          <w:lang w:eastAsia="en-US"/>
        </w:rPr>
        <w:instrText xml:space="preserve">ﮛ  ﮜ     ﮝ  ﮞ  ﮟ   </w:instrText>
      </w:r>
      <w:r w:rsidRPr="00BA6A66">
        <w:rPr>
          <w:rFonts w:ascii="QCF_BSML" w:hAnsi="QCF_BSML" w:cs="QCF_BSML"/>
          <w:sz w:val="32"/>
          <w:szCs w:val="32"/>
          <w:rtl/>
          <w:lang w:eastAsia="en-US"/>
        </w:rPr>
        <w:instrText>ﭼ</w:instrText>
      </w:r>
      <w:r w:rsidRPr="00BA6A66">
        <w:rPr>
          <w:rFonts w:ascii="Tahoma" w:hAnsi="Tahoma" w:cs="Tahoma"/>
          <w:color w:val="00FF00"/>
          <w:sz w:val="20"/>
          <w:szCs w:val="20"/>
          <w:rtl/>
        </w:rPr>
        <w:instrText>]-</w:instrText>
      </w:r>
      <w:r w:rsidRPr="00BA6A66">
        <w:rPr>
          <w:rFonts w:ascii="Tahoma" w:hAnsi="Tahoma" w:cs="Tahoma"/>
          <w:color w:val="FF6600"/>
          <w:sz w:val="20"/>
          <w:szCs w:val="20"/>
          <w:rtl/>
        </w:rPr>
        <w:instrText>[068</w:instrText>
      </w:r>
      <w:r w:rsidRPr="00BA6A66">
        <w:rPr>
          <w:rFonts w:ascii="Tahoma" w:hAnsi="Tahoma" w:cs="Tahoma"/>
          <w:color w:val="FF6600"/>
          <w:sz w:val="20"/>
          <w:szCs w:val="20"/>
        </w:rPr>
        <w:instrText>\</w:instrText>
      </w:r>
      <w:r w:rsidRPr="00BA6A66">
        <w:rPr>
          <w:rFonts w:ascii="Tahoma" w:hAnsi="Tahoma" w:cs="Tahoma"/>
          <w:color w:val="FF6600"/>
          <w:sz w:val="20"/>
          <w:szCs w:val="20"/>
          <w:rtl/>
        </w:rPr>
        <w:instrText>:]</w:instrText>
      </w:r>
      <w:r w:rsidRPr="00BA6A66">
        <w:rPr>
          <w:color w:val="FF6600"/>
          <w:sz w:val="20"/>
          <w:szCs w:val="20"/>
          <w:rtl/>
        </w:rPr>
        <w:instrText xml:space="preserve"> </w:instrText>
      </w:r>
      <w:r w:rsidRPr="00BA6A66">
        <w:rPr>
          <w:color w:val="FF00FF"/>
          <w:sz w:val="24"/>
          <w:szCs w:val="24"/>
          <w:rtl/>
        </w:rPr>
        <w:instrText>004-</w:instrText>
      </w:r>
      <w:r w:rsidRPr="00BA6A66">
        <w:rPr>
          <w:sz w:val="20"/>
          <w:szCs w:val="20"/>
        </w:rPr>
        <w:instrText xml:space="preserve">" </w:instrText>
      </w:r>
      <w:r w:rsidR="00F51248" w:rsidRPr="00BA6A66">
        <w:rPr>
          <w:sz w:val="20"/>
          <w:szCs w:val="20"/>
          <w:rtl/>
        </w:rPr>
        <w:fldChar w:fldCharType="end"/>
      </w:r>
      <w:r w:rsidRPr="00BA6A66">
        <w:rPr>
          <w:rFonts w:ascii="QCF_BSML" w:hAnsi="QCF_BSML" w:cs="QCF_BSML"/>
          <w:sz w:val="32"/>
          <w:szCs w:val="32"/>
          <w:rtl/>
          <w:lang w:eastAsia="en-US"/>
        </w:rPr>
        <w:t xml:space="preserve">ﭽ </w:t>
      </w:r>
      <w:r w:rsidRPr="00BA6A66">
        <w:rPr>
          <w:rFonts w:ascii="QCF_P564" w:hAnsi="QCF_P564" w:cs="QCF_P564"/>
          <w:sz w:val="32"/>
          <w:szCs w:val="32"/>
          <w:rtl/>
          <w:lang w:eastAsia="en-US"/>
        </w:rPr>
        <w:t xml:space="preserve">ﮛ  ﮜ ﮝ  ﮞ  ﮟ   </w:t>
      </w:r>
      <w:r w:rsidRPr="00BA6A66">
        <w:rPr>
          <w:rFonts w:ascii="QCF_BSML" w:hAnsi="QCF_BSML" w:cs="QCF_BSML"/>
          <w:sz w:val="32"/>
          <w:szCs w:val="32"/>
          <w:rtl/>
          <w:lang w:eastAsia="en-US"/>
        </w:rPr>
        <w:t>ﭼ</w:t>
      </w:r>
      <w:r w:rsidRPr="00BA6A66">
        <w:rPr>
          <w:rStyle w:val="FootnoteReference"/>
          <w:rFonts w:hint="cs"/>
          <w:sz w:val="32"/>
          <w:szCs w:val="32"/>
          <w:rtl/>
        </w:rPr>
        <w:t>(</w:t>
      </w:r>
      <w:r w:rsidRPr="00BA6A66">
        <w:rPr>
          <w:rStyle w:val="FootnoteReference"/>
          <w:sz w:val="32"/>
          <w:szCs w:val="32"/>
          <w:rtl/>
        </w:rPr>
        <w:footnoteReference w:id="5"/>
      </w:r>
      <w:r w:rsidRPr="00BA6A66">
        <w:rPr>
          <w:rStyle w:val="FootnoteReference"/>
          <w:rFonts w:hint="cs"/>
          <w:sz w:val="32"/>
          <w:szCs w:val="32"/>
          <w:rtl/>
        </w:rPr>
        <w:t>)</w:t>
      </w:r>
      <w:r w:rsidRPr="00BA6A66">
        <w:rPr>
          <w:sz w:val="32"/>
          <w:szCs w:val="32"/>
          <w:rtl/>
        </w:rPr>
        <w:t xml:space="preserve">، ويؤكد الإسلام على أن الدين المعاملة، أي معاملة الناس بخلق حسن، ويتضح ذلك من خلال لأصحابه: : " </w:t>
      </w:r>
      <w:r w:rsidRPr="00BA6A66">
        <w:rPr>
          <w:b/>
          <w:bCs/>
          <w:sz w:val="32"/>
          <w:szCs w:val="32"/>
          <w:rtl/>
        </w:rPr>
        <w:t>المسلم من سلم المسلمون من لسانه ويده</w:t>
      </w:r>
      <w:r w:rsidRPr="00BA6A66">
        <w:rPr>
          <w:sz w:val="32"/>
          <w:szCs w:val="32"/>
          <w:rtl/>
        </w:rPr>
        <w:t>"</w:t>
      </w:r>
      <w:r w:rsidRPr="00BA6A66">
        <w:rPr>
          <w:rStyle w:val="FootnoteReference"/>
          <w:sz w:val="32"/>
          <w:szCs w:val="32"/>
          <w:rtl/>
        </w:rPr>
        <w:t>(</w:t>
      </w:r>
      <w:r w:rsidRPr="00BA6A66">
        <w:rPr>
          <w:rStyle w:val="FootnoteReference"/>
          <w:sz w:val="32"/>
          <w:szCs w:val="32"/>
          <w:rtl/>
        </w:rPr>
        <w:footnoteReference w:id="6"/>
      </w:r>
      <w:r w:rsidRPr="00BA6A66">
        <w:rPr>
          <w:rStyle w:val="FootnoteReference"/>
          <w:sz w:val="32"/>
          <w:szCs w:val="32"/>
          <w:rtl/>
        </w:rPr>
        <w:t>)</w:t>
      </w:r>
      <w:r w:rsidRPr="00BA6A66">
        <w:rPr>
          <w:sz w:val="32"/>
          <w:szCs w:val="32"/>
          <w:rtl/>
        </w:rPr>
        <w:t xml:space="preserve">. وقوله قول رسول الله" </w:t>
      </w:r>
      <w:r w:rsidRPr="00BA6A66">
        <w:rPr>
          <w:b/>
          <w:bCs/>
          <w:sz w:val="32"/>
          <w:szCs w:val="32"/>
          <w:rtl/>
        </w:rPr>
        <w:t>أتدرون من المفلس من أمتي ؟ قالوا المفلس من لا درهم له ولا متاع، قال إن المفلس من</w:t>
      </w:r>
      <w:r w:rsidRPr="00BA6A66">
        <w:rPr>
          <w:b/>
          <w:bCs/>
          <w:color w:val="auto"/>
          <w:sz w:val="24"/>
          <w:szCs w:val="24"/>
          <w:rtl/>
        </w:rPr>
        <w:t xml:space="preserve"> </w:t>
      </w:r>
      <w:r w:rsidRPr="00BA6A66">
        <w:rPr>
          <w:b/>
          <w:bCs/>
          <w:sz w:val="32"/>
          <w:szCs w:val="32"/>
          <w:rtl/>
        </w:rPr>
        <w:t>يأتي يوم القيامة بصلاة وصيام وزكاة، ويأتي وقد شتم هذا، وقذف هذا، وأكل مال هذا، وسفك دم هذا، وضرب هذا، فيعطى هذا من حسناته، وهذا من حسناته، فإن فنيت حسناته قبل أن يقضى ما عليه أخذ من خطاياهم فطرحت عليه ثم يطرح في النار</w:t>
      </w:r>
      <w:r w:rsidRPr="00BA6A66">
        <w:rPr>
          <w:sz w:val="32"/>
          <w:szCs w:val="32"/>
          <w:rtl/>
        </w:rPr>
        <w:t>"</w:t>
      </w:r>
      <w:r w:rsidRPr="00BA6A66">
        <w:rPr>
          <w:rStyle w:val="FootnoteReference"/>
          <w:sz w:val="32"/>
          <w:szCs w:val="32"/>
          <w:rtl/>
        </w:rPr>
        <w:t>(</w:t>
      </w:r>
      <w:r w:rsidRPr="00BA6A66">
        <w:rPr>
          <w:rStyle w:val="FootnoteReference"/>
          <w:sz w:val="32"/>
          <w:szCs w:val="32"/>
          <w:rtl/>
        </w:rPr>
        <w:footnoteReference w:id="7"/>
      </w:r>
      <w:r w:rsidRPr="00BA6A66">
        <w:rPr>
          <w:rStyle w:val="FootnoteReference"/>
          <w:sz w:val="32"/>
          <w:szCs w:val="32"/>
          <w:rtl/>
        </w:rPr>
        <w:t>)</w:t>
      </w:r>
      <w:r w:rsidRPr="00BA6A66">
        <w:rPr>
          <w:sz w:val="32"/>
          <w:szCs w:val="32"/>
          <w:rtl/>
        </w:rPr>
        <w:t>. وهكذا يتضح أن العبادة إذا انسلخت عن الأخلاق لا تغني عن صاحبها شيئاً، فالأخلاق أساس الفلاح والنجاح للمسلم فيقول الله سبحانه وتعالى:</w:t>
      </w:r>
      <w:r w:rsidRPr="00BA6A66">
        <w:rPr>
          <w:rFonts w:ascii="QCF_BSML" w:hAnsi="QCF_BSML" w:cs="QCF_BSML"/>
          <w:sz w:val="44"/>
          <w:szCs w:val="44"/>
          <w:rtl/>
          <w:lang w:eastAsia="en-US"/>
        </w:rPr>
        <w:t xml:space="preserve"> </w:t>
      </w:r>
      <w:r w:rsidR="00F51248" w:rsidRPr="00BA6A66">
        <w:rPr>
          <w:sz w:val="20"/>
          <w:szCs w:val="20"/>
          <w:rtl/>
        </w:rPr>
        <w:fldChar w:fldCharType="begin"/>
      </w:r>
      <w:r w:rsidRPr="00BA6A66">
        <w:rPr>
          <w:sz w:val="20"/>
          <w:szCs w:val="20"/>
        </w:rPr>
        <w:instrText xml:space="preserve"> XE "</w:instrText>
      </w:r>
      <w:r w:rsidRPr="00BA6A66">
        <w:rPr>
          <w:rFonts w:ascii="Tahoma" w:hAnsi="Tahoma" w:cs="Tahoma"/>
          <w:color w:val="00FF00"/>
          <w:sz w:val="20"/>
          <w:szCs w:val="20"/>
          <w:rtl/>
        </w:rPr>
        <w:instrText>[</w:instrText>
      </w:r>
      <w:r w:rsidRPr="00BA6A66">
        <w:rPr>
          <w:rFonts w:ascii="QCF_BSML" w:hAnsi="QCF_BSML" w:cs="QCF_BSML"/>
          <w:sz w:val="32"/>
          <w:szCs w:val="32"/>
          <w:rtl/>
          <w:lang w:eastAsia="en-US"/>
        </w:rPr>
        <w:instrText xml:space="preserve"> ﭽ </w:instrText>
      </w:r>
      <w:r w:rsidRPr="00BA6A66">
        <w:rPr>
          <w:rFonts w:ascii="QCF_P595" w:hAnsi="QCF_P595" w:cs="QCF_P595"/>
          <w:sz w:val="32"/>
          <w:szCs w:val="32"/>
          <w:rtl/>
          <w:lang w:eastAsia="en-US"/>
        </w:rPr>
        <w:instrText xml:space="preserve">ﭰ   ﭱ  ﭲ  ﭳ  ﭴ  ﭵ  ﭶ  ﭷ  ﭸ  ﭹ  </w:instrText>
      </w:r>
      <w:r w:rsidRPr="00BA6A66">
        <w:rPr>
          <w:rFonts w:ascii="QCF_BSML" w:hAnsi="QCF_BSML" w:cs="QCF_BSML"/>
          <w:sz w:val="32"/>
          <w:szCs w:val="32"/>
          <w:rtl/>
          <w:lang w:eastAsia="en-US"/>
        </w:rPr>
        <w:instrText>ﭼ</w:instrText>
      </w:r>
      <w:r w:rsidRPr="00BA6A66">
        <w:rPr>
          <w:rFonts w:ascii="Tahoma" w:hAnsi="Tahoma" w:cs="Tahoma"/>
          <w:color w:val="00FF00"/>
          <w:sz w:val="20"/>
          <w:szCs w:val="20"/>
          <w:rtl/>
        </w:rPr>
        <w:instrText>]-</w:instrText>
      </w:r>
      <w:r w:rsidRPr="00BA6A66">
        <w:rPr>
          <w:rFonts w:ascii="Tahoma" w:hAnsi="Tahoma" w:cs="Tahoma"/>
          <w:color w:val="FF6600"/>
          <w:sz w:val="20"/>
          <w:szCs w:val="20"/>
          <w:rtl/>
        </w:rPr>
        <w:instrText>[091\:]</w:instrText>
      </w:r>
      <w:r w:rsidRPr="00BA6A66">
        <w:rPr>
          <w:color w:val="FF6600"/>
          <w:sz w:val="20"/>
          <w:szCs w:val="20"/>
          <w:rtl/>
        </w:rPr>
        <w:instrText xml:space="preserve"> </w:instrText>
      </w:r>
      <w:r w:rsidRPr="00BA6A66">
        <w:rPr>
          <w:color w:val="FF00FF"/>
          <w:sz w:val="24"/>
          <w:szCs w:val="24"/>
          <w:rtl/>
        </w:rPr>
        <w:instrText>009-</w:instrText>
      </w:r>
      <w:r w:rsidRPr="00BA6A66">
        <w:rPr>
          <w:sz w:val="20"/>
          <w:szCs w:val="20"/>
        </w:rPr>
        <w:instrText xml:space="preserve">" </w:instrText>
      </w:r>
      <w:r w:rsidR="00F51248" w:rsidRPr="00BA6A66">
        <w:rPr>
          <w:sz w:val="20"/>
          <w:szCs w:val="20"/>
          <w:rtl/>
        </w:rPr>
        <w:fldChar w:fldCharType="end"/>
      </w:r>
      <w:r w:rsidRPr="00BA6A66">
        <w:rPr>
          <w:rFonts w:ascii="QCF_BSML" w:hAnsi="QCF_BSML" w:cs="QCF_BSML"/>
          <w:sz w:val="32"/>
          <w:szCs w:val="32"/>
          <w:rtl/>
          <w:lang w:eastAsia="en-US"/>
        </w:rPr>
        <w:t xml:space="preserve">ﭽ </w:t>
      </w:r>
      <w:r w:rsidRPr="00BA6A66">
        <w:rPr>
          <w:rFonts w:ascii="QCF_P595" w:hAnsi="QCF_P595" w:cs="QCF_P595"/>
          <w:sz w:val="32"/>
          <w:szCs w:val="32"/>
          <w:rtl/>
          <w:lang w:eastAsia="en-US"/>
        </w:rPr>
        <w:t xml:space="preserve">ﭰ   ﭱ  ﭲ  ﭳ  ﭴ  ﭵ  ﭶ  ﭷ  ﭸ  ﭹ  </w:t>
      </w:r>
      <w:r w:rsidRPr="00BA6A66">
        <w:rPr>
          <w:rFonts w:ascii="QCF_BSML" w:hAnsi="QCF_BSML" w:cs="QCF_BSML"/>
          <w:sz w:val="32"/>
          <w:szCs w:val="32"/>
          <w:rtl/>
          <w:lang w:eastAsia="en-US"/>
        </w:rPr>
        <w:t>ﭼ</w:t>
      </w:r>
      <w:r w:rsidRPr="00BA6A66">
        <w:rPr>
          <w:rStyle w:val="FootnoteReference"/>
          <w:rFonts w:hint="cs"/>
          <w:sz w:val="32"/>
          <w:szCs w:val="32"/>
          <w:rtl/>
        </w:rPr>
        <w:t>(</w:t>
      </w:r>
      <w:r w:rsidRPr="00BA6A66">
        <w:rPr>
          <w:rStyle w:val="FootnoteReference"/>
          <w:sz w:val="32"/>
          <w:szCs w:val="32"/>
          <w:rtl/>
        </w:rPr>
        <w:footnoteReference w:id="8"/>
      </w:r>
      <w:r w:rsidRPr="00BA6A66">
        <w:rPr>
          <w:rStyle w:val="FootnoteReference"/>
          <w:rFonts w:hint="cs"/>
          <w:sz w:val="32"/>
          <w:szCs w:val="32"/>
          <w:rtl/>
        </w:rPr>
        <w:t>)</w:t>
      </w:r>
      <w:r w:rsidRPr="00BA6A66">
        <w:rPr>
          <w:color w:val="auto"/>
          <w:sz w:val="24"/>
          <w:szCs w:val="24"/>
          <w:rtl/>
        </w:rPr>
        <w:t>.</w:t>
      </w:r>
    </w:p>
    <w:p w:rsidR="00DE30C4" w:rsidRPr="00BA6A66" w:rsidRDefault="00DE30C4" w:rsidP="00BA6A66">
      <w:pPr>
        <w:ind w:firstLine="567"/>
        <w:jc w:val="lowKashida"/>
        <w:rPr>
          <w:color w:val="auto"/>
          <w:sz w:val="24"/>
          <w:szCs w:val="24"/>
          <w:rtl/>
        </w:rPr>
      </w:pPr>
      <w:r w:rsidRPr="00BA6A66">
        <w:rPr>
          <w:sz w:val="32"/>
          <w:szCs w:val="32"/>
          <w:rtl/>
        </w:rPr>
        <w:t xml:space="preserve">ويقول مارتن لوثر </w:t>
      </w:r>
      <w:r w:rsidRPr="00BA6A66">
        <w:rPr>
          <w:sz w:val="24"/>
          <w:szCs w:val="24"/>
        </w:rPr>
        <w:t>Marten Louther</w:t>
      </w:r>
      <w:r w:rsidRPr="00BA6A66">
        <w:rPr>
          <w:sz w:val="32"/>
          <w:szCs w:val="32"/>
          <w:rtl/>
        </w:rPr>
        <w:t xml:space="preserve"> </w:t>
      </w:r>
      <w:r w:rsidRPr="00BA6A66">
        <w:rPr>
          <w:rFonts w:hint="cs"/>
          <w:sz w:val="32"/>
          <w:szCs w:val="32"/>
          <w:rtl/>
        </w:rPr>
        <w:t xml:space="preserve">الناشط السياسي الأمريكي: " ليست سعادة البلاد بوفرة إيرادها ولا بقوة حصونها ولا بجمال بنائها، وإنما بعدد المهذبين من أبنائها، وبعدد الرجال ذوي </w:t>
      </w:r>
      <w:r w:rsidRPr="00BA6A66">
        <w:rPr>
          <w:rFonts w:hint="cs"/>
          <w:color w:val="auto"/>
          <w:sz w:val="32"/>
          <w:szCs w:val="32"/>
          <w:rtl/>
        </w:rPr>
        <w:t>التربية والأخلاق فيها". كما يتفق معه الفيلسوف</w:t>
      </w:r>
      <w:r w:rsidRPr="00BA6A66">
        <w:rPr>
          <w:rFonts w:hint="cs"/>
          <w:color w:val="auto"/>
          <w:sz w:val="32"/>
          <w:szCs w:val="32"/>
        </w:rPr>
        <w:t xml:space="preserve"> </w:t>
      </w:r>
      <w:r w:rsidRPr="00BA6A66">
        <w:rPr>
          <w:color w:val="auto"/>
          <w:sz w:val="24"/>
          <w:szCs w:val="24"/>
        </w:rPr>
        <w:t>Kant</w:t>
      </w:r>
      <w:r w:rsidRPr="00BA6A66">
        <w:rPr>
          <w:color w:val="auto"/>
          <w:sz w:val="32"/>
          <w:szCs w:val="32"/>
          <w:rtl/>
        </w:rPr>
        <w:t xml:space="preserve"> (كانت ) حيث يقول: " إن النقص  الحاصل، من إهمال التهذيب أشد وطأة وأضر بالإنسان من نقص التعليم"</w:t>
      </w:r>
      <w:r w:rsidRPr="00BA6A66">
        <w:rPr>
          <w:rStyle w:val="FootnoteReference"/>
          <w:color w:val="auto"/>
          <w:sz w:val="32"/>
          <w:szCs w:val="32"/>
          <w:rtl/>
        </w:rPr>
        <w:t>(</w:t>
      </w:r>
      <w:r w:rsidRPr="00BA6A66">
        <w:rPr>
          <w:rStyle w:val="FootnoteReference"/>
          <w:color w:val="auto"/>
          <w:sz w:val="32"/>
          <w:szCs w:val="32"/>
          <w:rtl/>
        </w:rPr>
        <w:footnoteReference w:id="9"/>
      </w:r>
      <w:r w:rsidRPr="00BA6A66">
        <w:rPr>
          <w:rStyle w:val="FootnoteReference"/>
          <w:color w:val="auto"/>
          <w:sz w:val="32"/>
          <w:szCs w:val="32"/>
          <w:rtl/>
        </w:rPr>
        <w:t>)</w:t>
      </w:r>
      <w:r w:rsidRPr="00BA6A66">
        <w:rPr>
          <w:color w:val="auto"/>
          <w:sz w:val="32"/>
          <w:szCs w:val="32"/>
          <w:rtl/>
        </w:rPr>
        <w:t>. ويعتبر النقص في الجانب الأخلاقي مسئولاً إلى حد كبير عما نعانيه اليوم من مشكلات، ولا نكون مبالغين إذا قلنا أن كثيراً من مشكلات مجتمعنا الراهنة هي مشكلات أخلاقية في صميمها، فمظاهر الإهمال والتسيب والفساد والاستغلال وانحرافات الشباب، إنما هي جميعاً تعبر عن أزمة أخلاقية وعن قصور في النمو الأخلاقي</w:t>
      </w:r>
      <w:r w:rsidRPr="00BA6A66">
        <w:rPr>
          <w:rStyle w:val="FootnoteReference"/>
          <w:color w:val="auto"/>
          <w:sz w:val="32"/>
          <w:szCs w:val="32"/>
          <w:rtl/>
        </w:rPr>
        <w:t>(</w:t>
      </w:r>
      <w:r w:rsidRPr="00BA6A66">
        <w:rPr>
          <w:rStyle w:val="FootnoteReference"/>
          <w:color w:val="auto"/>
          <w:sz w:val="32"/>
          <w:szCs w:val="32"/>
          <w:rtl/>
        </w:rPr>
        <w:footnoteReference w:id="10"/>
      </w:r>
      <w:r w:rsidRPr="00BA6A66">
        <w:rPr>
          <w:rStyle w:val="FootnoteReference"/>
          <w:color w:val="auto"/>
          <w:sz w:val="32"/>
          <w:szCs w:val="32"/>
          <w:rtl/>
        </w:rPr>
        <w:t>)</w:t>
      </w:r>
      <w:r w:rsidRPr="00BA6A66">
        <w:rPr>
          <w:color w:val="auto"/>
          <w:sz w:val="32"/>
          <w:szCs w:val="32"/>
          <w:rtl/>
        </w:rPr>
        <w:t xml:space="preserve">. </w:t>
      </w:r>
    </w:p>
    <w:p w:rsidR="00EE6B64" w:rsidRPr="00BA6A66" w:rsidRDefault="00DE30C4" w:rsidP="00BA6A66">
      <w:pPr>
        <w:pStyle w:val="a"/>
        <w:bidi/>
        <w:spacing w:after="0" w:line="240" w:lineRule="auto"/>
        <w:ind w:left="0" w:firstLine="567"/>
        <w:jc w:val="lowKashida"/>
        <w:rPr>
          <w:rFonts w:ascii="Traditional Arabic" w:hAnsi="Traditional Arabic" w:cs="Traditional Arabic"/>
          <w:sz w:val="32"/>
          <w:szCs w:val="32"/>
          <w:u w:val="single"/>
          <w:rtl/>
        </w:rPr>
      </w:pPr>
      <w:r w:rsidRPr="00BA6A66">
        <w:rPr>
          <w:rFonts w:ascii="Traditional Arabic" w:hAnsi="Traditional Arabic" w:cs="Traditional Arabic"/>
          <w:sz w:val="32"/>
          <w:szCs w:val="32"/>
          <w:rtl/>
        </w:rPr>
        <w:lastRenderedPageBreak/>
        <w:t>و</w:t>
      </w:r>
      <w:r w:rsidR="0009212E" w:rsidRPr="00BA6A66">
        <w:rPr>
          <w:rFonts w:ascii="Traditional Arabic" w:hAnsi="Traditional Arabic" w:cs="Traditional Arabic" w:hint="cs"/>
          <w:sz w:val="32"/>
          <w:szCs w:val="32"/>
          <w:rtl/>
        </w:rPr>
        <w:t>مع وجود التطورات التكنولوجية الحديثة، كالانترنيت وغيره، وما له من تأثير سلبي على المنظومة الأخلاقية في أغلب المجتمعات الإسلامية، ف</w:t>
      </w:r>
      <w:r w:rsidRPr="00BA6A66">
        <w:rPr>
          <w:rFonts w:ascii="Traditional Arabic" w:hAnsi="Traditional Arabic" w:cs="Traditional Arabic"/>
          <w:sz w:val="32"/>
          <w:szCs w:val="32"/>
          <w:rtl/>
        </w:rPr>
        <w:t>قد أصبحت الحاجة ماسة في الآونة الأخيرة إلى الاهتمام بالجانب الأخلاقي، ولعل من مبررات هذا الاهتمام ما استشرى في العصر الحاضر بين الشباب وطلبة الجامعة من شيوع للأنماط السلوكية غير السوية، والبعد عن الأخلاق الإسلامية، وإن كانت الظواهر الشكلية تشير إلى الالتزام بتعاليم الإسلام من لباس وعبادات.</w:t>
      </w:r>
    </w:p>
    <w:p w:rsidR="00DE30C4" w:rsidRPr="00BA6A66" w:rsidRDefault="00DE30C4" w:rsidP="00BA6A66">
      <w:pPr>
        <w:pStyle w:val="a"/>
        <w:bidi/>
        <w:spacing w:after="0" w:line="240" w:lineRule="auto"/>
        <w:ind w:left="0" w:firstLine="567"/>
        <w:jc w:val="lowKashida"/>
        <w:rPr>
          <w:rFonts w:ascii="Traditional Arabic" w:hAnsi="Traditional Arabic" w:cs="Traditional Arabic"/>
          <w:sz w:val="32"/>
          <w:szCs w:val="32"/>
          <w:rtl/>
        </w:rPr>
      </w:pPr>
      <w:r w:rsidRPr="00BA6A66">
        <w:rPr>
          <w:rFonts w:ascii="Traditional Arabic" w:hAnsi="Traditional Arabic" w:cs="Traditional Arabic"/>
          <w:sz w:val="32"/>
          <w:szCs w:val="32"/>
          <w:rtl/>
        </w:rPr>
        <w:t xml:space="preserve">   وهذه المظاهر السلبية تتعارض مع ما تهدف إليه التربية الخلقية من أهداف سامية ومرام عالية، والتي هي كالتالي:</w:t>
      </w:r>
    </w:p>
    <w:p w:rsidR="00DE30C4" w:rsidRPr="00BA6A66" w:rsidRDefault="00DE30C4" w:rsidP="00BA6A66">
      <w:pPr>
        <w:pStyle w:val="ListParagraph"/>
        <w:numPr>
          <w:ilvl w:val="0"/>
          <w:numId w:val="5"/>
        </w:numPr>
        <w:ind w:left="0" w:firstLine="567"/>
        <w:jc w:val="lowKashida"/>
        <w:rPr>
          <w:rFonts w:cs="Arabic Transparent"/>
          <w:color w:val="auto"/>
          <w:sz w:val="24"/>
          <w:szCs w:val="26"/>
          <w:rtl/>
        </w:rPr>
      </w:pPr>
      <w:r w:rsidRPr="00BA6A66">
        <w:rPr>
          <w:color w:val="auto"/>
          <w:sz w:val="32"/>
          <w:szCs w:val="32"/>
          <w:rtl/>
        </w:rPr>
        <w:t>الفوز برضوان الله سبحانه وتعالى ومحبته، قال رسول الله صلى الله عليه وسلم لأشج عبد القيس " إن فيك خصلتين يحبهما الله الحلم والأناة"</w:t>
      </w:r>
      <w:r w:rsidRPr="00BA6A66">
        <w:rPr>
          <w:rStyle w:val="FootnoteReference"/>
          <w:color w:val="auto"/>
          <w:sz w:val="32"/>
          <w:szCs w:val="32"/>
          <w:rtl/>
        </w:rPr>
        <w:t>(</w:t>
      </w:r>
      <w:r w:rsidRPr="00BA6A66">
        <w:rPr>
          <w:rStyle w:val="FootnoteReference"/>
          <w:color w:val="auto"/>
          <w:sz w:val="32"/>
          <w:szCs w:val="32"/>
          <w:rtl/>
        </w:rPr>
        <w:footnoteReference w:id="11"/>
      </w:r>
      <w:r w:rsidRPr="00BA6A66">
        <w:rPr>
          <w:rStyle w:val="FootnoteReference"/>
          <w:color w:val="auto"/>
          <w:sz w:val="32"/>
          <w:szCs w:val="32"/>
          <w:rtl/>
        </w:rPr>
        <w:t>)</w:t>
      </w:r>
      <w:r w:rsidRPr="00BA6A66">
        <w:rPr>
          <w:color w:val="auto"/>
          <w:sz w:val="32"/>
          <w:szCs w:val="32"/>
          <w:rtl/>
        </w:rPr>
        <w:t>.</w:t>
      </w:r>
    </w:p>
    <w:p w:rsidR="00DE30C4" w:rsidRPr="00BA6A66" w:rsidRDefault="00DE30C4" w:rsidP="00BA6A66">
      <w:pPr>
        <w:pStyle w:val="ListParagraph"/>
        <w:numPr>
          <w:ilvl w:val="0"/>
          <w:numId w:val="5"/>
        </w:numPr>
        <w:ind w:left="0" w:firstLine="567"/>
        <w:jc w:val="lowKashida"/>
        <w:rPr>
          <w:rFonts w:cs="Arabic Transparent"/>
          <w:color w:val="auto"/>
          <w:sz w:val="24"/>
          <w:szCs w:val="26"/>
        </w:rPr>
      </w:pPr>
      <w:r w:rsidRPr="00BA6A66">
        <w:rPr>
          <w:color w:val="auto"/>
          <w:sz w:val="32"/>
          <w:szCs w:val="32"/>
          <w:rtl/>
        </w:rPr>
        <w:t xml:space="preserve">العيش بسعادة في الآخرة، والفوز بالنعيم، والنجاة من الجحيم يوم القيامة. </w:t>
      </w:r>
    </w:p>
    <w:p w:rsidR="00DE30C4" w:rsidRPr="00BA6A66" w:rsidRDefault="00DE30C4" w:rsidP="00BA6A66">
      <w:pPr>
        <w:pStyle w:val="ListParagraph"/>
        <w:numPr>
          <w:ilvl w:val="0"/>
          <w:numId w:val="5"/>
        </w:numPr>
        <w:ind w:left="0" w:firstLine="567"/>
        <w:jc w:val="lowKashida"/>
        <w:rPr>
          <w:rFonts w:ascii="Traditional Arabic" w:hAnsi="Traditional Arabic"/>
          <w:color w:val="auto"/>
          <w:sz w:val="32"/>
          <w:szCs w:val="32"/>
        </w:rPr>
      </w:pPr>
      <w:r w:rsidRPr="00BA6A66">
        <w:rPr>
          <w:color w:val="auto"/>
          <w:sz w:val="32"/>
          <w:szCs w:val="32"/>
          <w:rtl/>
        </w:rPr>
        <w:t>إعداد الإنسان الصالح والحصول على الراحة والاطمئنان.</w:t>
      </w:r>
    </w:p>
    <w:p w:rsidR="00DE30C4" w:rsidRPr="00BA6A66" w:rsidRDefault="00DE30C4" w:rsidP="00BA6A66">
      <w:pPr>
        <w:pStyle w:val="ListParagraph"/>
        <w:numPr>
          <w:ilvl w:val="0"/>
          <w:numId w:val="5"/>
        </w:numPr>
        <w:ind w:left="0" w:firstLine="567"/>
        <w:jc w:val="lowKashida"/>
        <w:rPr>
          <w:rFonts w:ascii="Traditional Arabic" w:hAnsi="Traditional Arabic"/>
          <w:color w:val="auto"/>
          <w:sz w:val="32"/>
          <w:szCs w:val="32"/>
        </w:rPr>
      </w:pPr>
      <w:r w:rsidRPr="00BA6A66">
        <w:rPr>
          <w:rFonts w:ascii="Traditional Arabic" w:hAnsi="Traditional Arabic"/>
          <w:color w:val="auto"/>
          <w:sz w:val="32"/>
          <w:szCs w:val="32"/>
          <w:rtl/>
        </w:rPr>
        <w:t>تهذيب الغرائز، وتنمية العواطف الشريفة الحسنة.</w:t>
      </w:r>
    </w:p>
    <w:p w:rsidR="00DE30C4" w:rsidRPr="00BA6A66" w:rsidRDefault="00DE30C4" w:rsidP="00BA6A66">
      <w:pPr>
        <w:pStyle w:val="ListParagraph"/>
        <w:numPr>
          <w:ilvl w:val="0"/>
          <w:numId w:val="5"/>
        </w:numPr>
        <w:ind w:left="0" w:firstLine="567"/>
        <w:jc w:val="lowKashida"/>
        <w:rPr>
          <w:rFonts w:ascii="Traditional Arabic" w:hAnsi="Traditional Arabic"/>
          <w:color w:val="auto"/>
          <w:sz w:val="32"/>
          <w:szCs w:val="32"/>
        </w:rPr>
      </w:pPr>
      <w:r w:rsidRPr="00BA6A66">
        <w:rPr>
          <w:color w:val="auto"/>
          <w:sz w:val="32"/>
          <w:szCs w:val="32"/>
          <w:rtl/>
        </w:rPr>
        <w:t>تحقيق الحياة الكريمة للبشر بأمن وأمان وسلام، لقوله صلى الله عليه وسلم: " المسلم من سلم المسلمون من لسانه ويده"</w:t>
      </w:r>
      <w:r w:rsidRPr="00BA6A66">
        <w:rPr>
          <w:rStyle w:val="FootnoteReference"/>
          <w:color w:val="auto"/>
          <w:sz w:val="32"/>
          <w:szCs w:val="32"/>
          <w:rtl/>
        </w:rPr>
        <w:t>(</w:t>
      </w:r>
      <w:r w:rsidRPr="00BA6A66">
        <w:rPr>
          <w:rStyle w:val="FootnoteReference"/>
          <w:color w:val="auto"/>
          <w:sz w:val="32"/>
          <w:szCs w:val="32"/>
          <w:rtl/>
        </w:rPr>
        <w:footnoteReference w:id="12"/>
      </w:r>
      <w:r w:rsidRPr="00BA6A66">
        <w:rPr>
          <w:rStyle w:val="FootnoteReference"/>
          <w:color w:val="auto"/>
          <w:sz w:val="32"/>
          <w:szCs w:val="32"/>
          <w:rtl/>
        </w:rPr>
        <w:t>)</w:t>
      </w:r>
      <w:r w:rsidRPr="00BA6A66">
        <w:rPr>
          <w:color w:val="auto"/>
          <w:sz w:val="32"/>
          <w:szCs w:val="32"/>
          <w:rtl/>
        </w:rPr>
        <w:t>.</w:t>
      </w:r>
      <w:r w:rsidRPr="00BA6A66">
        <w:rPr>
          <w:color w:val="auto"/>
          <w:sz w:val="32"/>
          <w:szCs w:val="24"/>
          <w:vertAlign w:val="superscript"/>
          <w:rtl/>
        </w:rPr>
        <w:t xml:space="preserve"> </w:t>
      </w:r>
    </w:p>
    <w:p w:rsidR="00DE30C4" w:rsidRPr="00BA6A66" w:rsidRDefault="00DE30C4" w:rsidP="00BA6A66">
      <w:pPr>
        <w:pStyle w:val="ListParagraph"/>
        <w:numPr>
          <w:ilvl w:val="0"/>
          <w:numId w:val="5"/>
        </w:numPr>
        <w:ind w:left="0" w:firstLine="567"/>
        <w:jc w:val="lowKashida"/>
        <w:rPr>
          <w:rFonts w:ascii="Traditional Arabic" w:hAnsi="Traditional Arabic"/>
          <w:color w:val="auto"/>
          <w:sz w:val="32"/>
          <w:szCs w:val="32"/>
        </w:rPr>
      </w:pPr>
      <w:r w:rsidRPr="00BA6A66">
        <w:rPr>
          <w:color w:val="auto"/>
          <w:sz w:val="32"/>
          <w:szCs w:val="32"/>
          <w:rtl/>
        </w:rPr>
        <w:t xml:space="preserve">السعي لتحقيق الكمال الخلقي في الإنسان، ويؤكد ذلك قول النبي صلى الله عليه وسلم: " </w:t>
      </w:r>
      <w:r w:rsidRPr="00BA6A66">
        <w:rPr>
          <w:color w:val="auto"/>
          <w:sz w:val="32"/>
          <w:szCs w:val="18"/>
          <w:rtl/>
        </w:rPr>
        <w:t xml:space="preserve"> </w:t>
      </w:r>
      <w:r w:rsidRPr="00BA6A66">
        <w:rPr>
          <w:color w:val="auto"/>
          <w:sz w:val="32"/>
          <w:szCs w:val="32"/>
          <w:rtl/>
        </w:rPr>
        <w:t>إنما بعثت لأتمم مكارم الأخلاق"</w:t>
      </w:r>
      <w:r w:rsidRPr="00BA6A66">
        <w:rPr>
          <w:rStyle w:val="FootnoteReference"/>
          <w:color w:val="auto"/>
          <w:sz w:val="32"/>
          <w:szCs w:val="32"/>
          <w:rtl/>
        </w:rPr>
        <w:t>(</w:t>
      </w:r>
      <w:r w:rsidRPr="00BA6A66">
        <w:rPr>
          <w:rStyle w:val="FootnoteReference"/>
          <w:color w:val="auto"/>
          <w:sz w:val="32"/>
          <w:szCs w:val="32"/>
          <w:rtl/>
        </w:rPr>
        <w:footnoteReference w:id="13"/>
      </w:r>
      <w:r w:rsidRPr="00BA6A66">
        <w:rPr>
          <w:rStyle w:val="FootnoteReference"/>
          <w:color w:val="auto"/>
          <w:sz w:val="32"/>
          <w:szCs w:val="32"/>
          <w:rtl/>
        </w:rPr>
        <w:t>)</w:t>
      </w:r>
      <w:r w:rsidRPr="00BA6A66">
        <w:rPr>
          <w:color w:val="auto"/>
          <w:sz w:val="32"/>
          <w:szCs w:val="18"/>
          <w:rtl/>
        </w:rPr>
        <w:t xml:space="preserve">  </w:t>
      </w:r>
      <w:r w:rsidRPr="00BA6A66">
        <w:rPr>
          <w:rFonts w:ascii="Traditional Arabic" w:hAnsi="Traditional Arabic"/>
          <w:color w:val="auto"/>
          <w:sz w:val="32"/>
          <w:szCs w:val="32"/>
          <w:rtl/>
        </w:rPr>
        <w:t>.</w:t>
      </w:r>
    </w:p>
    <w:p w:rsidR="00DE30C4" w:rsidRPr="00BA6A66" w:rsidRDefault="00DE30C4" w:rsidP="00BA6A66">
      <w:pPr>
        <w:pStyle w:val="ListParagraph"/>
        <w:numPr>
          <w:ilvl w:val="0"/>
          <w:numId w:val="5"/>
        </w:numPr>
        <w:ind w:left="0" w:firstLine="567"/>
        <w:jc w:val="lowKashida"/>
        <w:rPr>
          <w:rFonts w:ascii="Traditional Arabic" w:hAnsi="Traditional Arabic"/>
          <w:color w:val="auto"/>
          <w:sz w:val="32"/>
          <w:szCs w:val="32"/>
        </w:rPr>
      </w:pPr>
      <w:r w:rsidRPr="00BA6A66">
        <w:rPr>
          <w:color w:val="auto"/>
          <w:sz w:val="32"/>
          <w:szCs w:val="32"/>
          <w:rtl/>
        </w:rPr>
        <w:t>توضيح شمولية الأخلاق الإسلامية على تصرفات وسلوكيات الناس الفردية والجماعية.</w:t>
      </w:r>
    </w:p>
    <w:p w:rsidR="00DE30C4" w:rsidRPr="00BA6A66" w:rsidRDefault="00DE30C4" w:rsidP="00BA6A66">
      <w:pPr>
        <w:pStyle w:val="ListParagraph"/>
        <w:numPr>
          <w:ilvl w:val="0"/>
          <w:numId w:val="6"/>
        </w:numPr>
        <w:ind w:left="0" w:firstLine="567"/>
        <w:jc w:val="lowKashida"/>
        <w:rPr>
          <w:color w:val="auto"/>
          <w:sz w:val="32"/>
          <w:szCs w:val="32"/>
        </w:rPr>
      </w:pPr>
      <w:r w:rsidRPr="00BA6A66">
        <w:rPr>
          <w:color w:val="auto"/>
          <w:sz w:val="32"/>
          <w:szCs w:val="32"/>
          <w:rtl/>
        </w:rPr>
        <w:t>إظهار أهمية وقيمة القيم الأخلاقية الإسلامية من الناحية العلمية والاجتماعية والإنسانية والحضارية</w:t>
      </w:r>
      <w:r w:rsidRPr="00BA6A66">
        <w:rPr>
          <w:rStyle w:val="FootnoteReference"/>
          <w:color w:val="auto"/>
          <w:sz w:val="32"/>
          <w:szCs w:val="32"/>
          <w:rtl/>
        </w:rPr>
        <w:t>(</w:t>
      </w:r>
      <w:r w:rsidRPr="00BA6A66">
        <w:rPr>
          <w:rStyle w:val="FootnoteReference"/>
          <w:color w:val="auto"/>
          <w:sz w:val="32"/>
          <w:szCs w:val="32"/>
          <w:rtl/>
        </w:rPr>
        <w:footnoteReference w:id="14"/>
      </w:r>
      <w:r w:rsidRPr="00BA6A66">
        <w:rPr>
          <w:rStyle w:val="FootnoteReference"/>
          <w:color w:val="auto"/>
          <w:sz w:val="32"/>
          <w:szCs w:val="32"/>
          <w:rtl/>
        </w:rPr>
        <w:t>)</w:t>
      </w:r>
      <w:r w:rsidRPr="00BA6A66">
        <w:rPr>
          <w:color w:val="auto"/>
          <w:sz w:val="32"/>
          <w:szCs w:val="32"/>
          <w:rtl/>
        </w:rPr>
        <w:t>.</w:t>
      </w:r>
    </w:p>
    <w:p w:rsidR="00DE30C4" w:rsidRPr="00BA6A66" w:rsidRDefault="00DE30C4" w:rsidP="00BA6A66">
      <w:pPr>
        <w:pStyle w:val="ListParagraph"/>
        <w:numPr>
          <w:ilvl w:val="0"/>
          <w:numId w:val="6"/>
        </w:numPr>
        <w:ind w:left="0" w:firstLine="567"/>
        <w:jc w:val="lowKashida"/>
        <w:rPr>
          <w:color w:val="auto"/>
          <w:sz w:val="32"/>
          <w:szCs w:val="32"/>
          <w:rtl/>
        </w:rPr>
      </w:pPr>
      <w:r w:rsidRPr="00BA6A66">
        <w:rPr>
          <w:color w:val="auto"/>
          <w:sz w:val="32"/>
          <w:szCs w:val="32"/>
          <w:rtl/>
        </w:rPr>
        <w:t>بيان خصائص ومميزات القيم الإسلامية ومقارنتها بالأخلاقيات الوضعية.</w:t>
      </w:r>
    </w:p>
    <w:p w:rsidR="00DE30C4" w:rsidRPr="00BA6A66" w:rsidRDefault="00DE30C4" w:rsidP="00BA6A66">
      <w:pPr>
        <w:pStyle w:val="ListParagraph"/>
        <w:numPr>
          <w:ilvl w:val="0"/>
          <w:numId w:val="6"/>
        </w:numPr>
        <w:ind w:left="0" w:firstLine="567"/>
        <w:jc w:val="lowKashida"/>
        <w:rPr>
          <w:color w:val="auto"/>
          <w:sz w:val="32"/>
          <w:szCs w:val="32"/>
          <w:rtl/>
        </w:rPr>
      </w:pPr>
      <w:r w:rsidRPr="00BA6A66">
        <w:rPr>
          <w:color w:val="auto"/>
          <w:sz w:val="32"/>
          <w:szCs w:val="32"/>
          <w:rtl/>
        </w:rPr>
        <w:lastRenderedPageBreak/>
        <w:t>غرس القناعة بثبات القيم الأخلاقية الإسلامية، وأنها ليست خاضعة للتغيرات الاجتماعية والتكوين الاجتماعي.</w:t>
      </w:r>
    </w:p>
    <w:p w:rsidR="00DE30C4" w:rsidRPr="00BA6A66" w:rsidRDefault="00DE30C4" w:rsidP="00BA6A66">
      <w:pPr>
        <w:pStyle w:val="ListParagraph"/>
        <w:numPr>
          <w:ilvl w:val="0"/>
          <w:numId w:val="6"/>
        </w:numPr>
        <w:ind w:left="0" w:firstLine="567"/>
        <w:jc w:val="lowKashida"/>
        <w:rPr>
          <w:color w:val="auto"/>
          <w:sz w:val="32"/>
          <w:szCs w:val="32"/>
          <w:rtl/>
        </w:rPr>
      </w:pPr>
      <w:r w:rsidRPr="00BA6A66">
        <w:rPr>
          <w:color w:val="auto"/>
          <w:sz w:val="32"/>
          <w:szCs w:val="32"/>
          <w:rtl/>
        </w:rPr>
        <w:t>تعليم القيم الأخلاقية ليس مجرد توصيل معلومات بل الشعور الحقيقي بالمسؤولية الأخلاقية بتنقية النفوس من الرذائل والشرور والتمسك بالفضائل ومكارم الأخلاق.</w:t>
      </w:r>
    </w:p>
    <w:p w:rsidR="00DE30C4" w:rsidRPr="00BA6A66" w:rsidRDefault="00DE30C4" w:rsidP="00BA6A66">
      <w:pPr>
        <w:pStyle w:val="ListParagraph"/>
        <w:numPr>
          <w:ilvl w:val="0"/>
          <w:numId w:val="6"/>
        </w:numPr>
        <w:ind w:left="0" w:firstLine="567"/>
        <w:jc w:val="lowKashida"/>
        <w:rPr>
          <w:color w:val="auto"/>
          <w:sz w:val="32"/>
          <w:szCs w:val="32"/>
          <w:rtl/>
        </w:rPr>
      </w:pPr>
      <w:r w:rsidRPr="00BA6A66">
        <w:rPr>
          <w:color w:val="auto"/>
          <w:sz w:val="32"/>
          <w:szCs w:val="32"/>
          <w:rtl/>
        </w:rPr>
        <w:t>العمل بالقيم الأخلاقية في أي زمان ومكان.</w:t>
      </w:r>
    </w:p>
    <w:p w:rsidR="00745B83" w:rsidRPr="00BA6A66" w:rsidRDefault="00745B83" w:rsidP="00BA6A66">
      <w:pPr>
        <w:ind w:firstLine="0"/>
        <w:rPr>
          <w:b/>
          <w:bCs/>
          <w:sz w:val="32"/>
          <w:szCs w:val="32"/>
          <w:highlight w:val="yellow"/>
          <w:rtl/>
        </w:rPr>
      </w:pPr>
    </w:p>
    <w:p w:rsidR="00AF4EFA" w:rsidRPr="00BA6A66" w:rsidRDefault="00AF4EFA" w:rsidP="00BA6A66">
      <w:pPr>
        <w:widowControl/>
        <w:bidi w:val="0"/>
        <w:spacing w:line="276" w:lineRule="auto"/>
        <w:ind w:firstLine="0"/>
        <w:jc w:val="left"/>
        <w:rPr>
          <w:rFonts w:cs="PT Bold Heading"/>
          <w:b/>
          <w:bCs/>
          <w:sz w:val="24"/>
          <w:szCs w:val="26"/>
          <w:rtl/>
        </w:rPr>
      </w:pPr>
      <w:r w:rsidRPr="00BA6A66">
        <w:rPr>
          <w:rFonts w:cs="PT Bold Heading"/>
          <w:b/>
          <w:bCs/>
          <w:sz w:val="24"/>
          <w:szCs w:val="26"/>
          <w:rtl/>
        </w:rPr>
        <w:br w:type="page"/>
      </w:r>
    </w:p>
    <w:p w:rsidR="00DE30C4" w:rsidRPr="00BA6A66" w:rsidRDefault="00DE30C4" w:rsidP="00BA6A66">
      <w:pPr>
        <w:ind w:firstLine="0"/>
        <w:rPr>
          <w:rFonts w:cs="PT Bold Heading"/>
          <w:b/>
          <w:bCs/>
          <w:sz w:val="24"/>
          <w:szCs w:val="26"/>
        </w:rPr>
      </w:pPr>
      <w:r w:rsidRPr="00BA6A66">
        <w:rPr>
          <w:rFonts w:cs="PT Bold Heading"/>
          <w:b/>
          <w:bCs/>
          <w:sz w:val="24"/>
          <w:szCs w:val="26"/>
          <w:rtl/>
        </w:rPr>
        <w:lastRenderedPageBreak/>
        <w:t>الإنترنيت والقضايا المخلة بالمروءة:</w:t>
      </w:r>
    </w:p>
    <w:p w:rsidR="00DE30C4" w:rsidRPr="00BA6A66" w:rsidRDefault="00DE30C4" w:rsidP="00BA6A66">
      <w:pPr>
        <w:ind w:firstLine="567"/>
        <w:rPr>
          <w:sz w:val="32"/>
          <w:szCs w:val="32"/>
          <w:rtl/>
        </w:rPr>
      </w:pPr>
      <w:r w:rsidRPr="00BA6A66">
        <w:rPr>
          <w:sz w:val="32"/>
          <w:szCs w:val="32"/>
          <w:rtl/>
        </w:rPr>
        <w:t>يعد الانترنيت من أهم ما أفرزته الثورة التكنولوجية الحديثة، وأهم وأوسع استخدمًا وانتشارًا ولاسيما بين أوساط الشباب، كما أنّ الإنترنيت نافذة يطل منها الطلاب على مكتبات العالم للاطلاع على أهم المعارف والعلوم والأبحاث التي تفيدهم في حياتهم العملية، بعد أن بات وجوده في مجتمعنا أمرًا واقعًا لا محال.</w:t>
      </w:r>
    </w:p>
    <w:p w:rsidR="00DE30C4" w:rsidRPr="00BA6A66" w:rsidRDefault="00DE30C4" w:rsidP="00BA6A66">
      <w:pPr>
        <w:ind w:firstLine="567"/>
        <w:rPr>
          <w:sz w:val="32"/>
          <w:szCs w:val="32"/>
          <w:rtl/>
        </w:rPr>
      </w:pPr>
      <w:r w:rsidRPr="00BA6A66">
        <w:rPr>
          <w:sz w:val="32"/>
          <w:szCs w:val="32"/>
          <w:rtl/>
        </w:rPr>
        <w:t xml:space="preserve">  وعلى الرغم من هذا فهو سلاح ذو حدين يستخدم للخير أو للشر، حاله في ذلك حال كثير من المصالح العامة الأخرى، فاستخداماتها تابعة لنوايا المستخدم،  إن كان خيرًا فخيراً، وإن كان شراً فشرًا،  وخدمة الإنترنت خدمة منافعها جمة، وعطاؤها غزير، وهي مصدر للخير والعلم والمعرفة والهداية وصلة وتطور لأمم وأفواج، وهي في الوقت نفسه قد تكون مصدر لشر عظيم لمن أصر على سوء استخدامها.</w:t>
      </w:r>
    </w:p>
    <w:p w:rsidR="00DE30C4" w:rsidRPr="00BA6A66" w:rsidRDefault="00DE30C4" w:rsidP="00BA6A66">
      <w:pPr>
        <w:ind w:firstLine="567"/>
        <w:rPr>
          <w:sz w:val="32"/>
          <w:szCs w:val="32"/>
          <w:rtl/>
        </w:rPr>
      </w:pPr>
      <w:r w:rsidRPr="00BA6A66">
        <w:rPr>
          <w:sz w:val="32"/>
          <w:szCs w:val="32"/>
          <w:rtl/>
        </w:rPr>
        <w:t xml:space="preserve">وبما أنّ </w:t>
      </w:r>
      <w:r w:rsidR="00C466C0" w:rsidRPr="00BA6A66">
        <w:rPr>
          <w:rFonts w:hint="cs"/>
          <w:sz w:val="32"/>
          <w:szCs w:val="32"/>
          <w:rtl/>
        </w:rPr>
        <w:t>الشباب</w:t>
      </w:r>
      <w:r w:rsidRPr="00BA6A66">
        <w:rPr>
          <w:sz w:val="32"/>
          <w:szCs w:val="32"/>
          <w:rtl/>
        </w:rPr>
        <w:t xml:space="preserve"> هم قادة المستقبل، ومصدر نهضة المجتمع، وأي ضرر يلحق بهم يخل بتقدم المجتمع بأكمله، وكما أثبتت الدراسة أنّ أغلب الذين يستخدمون هذه التقنية هم من فئة الشباب، </w:t>
      </w:r>
      <w:r w:rsidR="00C466C0" w:rsidRPr="00BA6A66">
        <w:rPr>
          <w:rFonts w:hint="cs"/>
          <w:sz w:val="32"/>
          <w:szCs w:val="32"/>
          <w:rtl/>
        </w:rPr>
        <w:t>و</w:t>
      </w:r>
      <w:r w:rsidRPr="00BA6A66">
        <w:rPr>
          <w:sz w:val="32"/>
          <w:szCs w:val="32"/>
          <w:rtl/>
        </w:rPr>
        <w:t>هم يستخدمونه بصفة تكاد تكون بمنزلة الإدمان، ولا شك أنّ له الدور الكبير في الانحلال الخلقي لدى بعض الطلاب.</w:t>
      </w:r>
    </w:p>
    <w:p w:rsidR="00DE30C4" w:rsidRPr="00BA6A66" w:rsidRDefault="00DE30C4" w:rsidP="00BA6A66">
      <w:pPr>
        <w:ind w:firstLine="567"/>
        <w:rPr>
          <w:sz w:val="32"/>
          <w:szCs w:val="32"/>
          <w:rtl/>
        </w:rPr>
      </w:pPr>
      <w:r w:rsidRPr="00BA6A66">
        <w:rPr>
          <w:sz w:val="32"/>
          <w:szCs w:val="32"/>
          <w:rtl/>
        </w:rPr>
        <w:t xml:space="preserve">فقد أكد أكثر من </w:t>
      </w:r>
      <w:r w:rsidR="00C466C0" w:rsidRPr="00BA6A66">
        <w:rPr>
          <w:rFonts w:hint="cs"/>
          <w:sz w:val="32"/>
          <w:szCs w:val="32"/>
          <w:rtl/>
        </w:rPr>
        <w:t xml:space="preserve">واحد </w:t>
      </w:r>
      <w:r w:rsidRPr="00BA6A66">
        <w:rPr>
          <w:sz w:val="32"/>
          <w:szCs w:val="32"/>
          <w:rtl/>
        </w:rPr>
        <w:t>أن</w:t>
      </w:r>
      <w:r w:rsidR="00C466C0" w:rsidRPr="00BA6A66">
        <w:rPr>
          <w:rFonts w:hint="cs"/>
          <w:sz w:val="32"/>
          <w:szCs w:val="32"/>
          <w:rtl/>
        </w:rPr>
        <w:t xml:space="preserve">ه </w:t>
      </w:r>
      <w:r w:rsidRPr="00BA6A66">
        <w:rPr>
          <w:sz w:val="32"/>
          <w:szCs w:val="32"/>
          <w:rtl/>
        </w:rPr>
        <w:t>غالبًا ما يتردّدون على مواقع اللهو والترفيه أكثر مما يدخلون على المواقع ذات الصلة بالعلم والمعرفة.</w:t>
      </w:r>
    </w:p>
    <w:p w:rsidR="00DE30C4" w:rsidRPr="00BA6A66" w:rsidRDefault="00E83786" w:rsidP="00BA6A66">
      <w:pPr>
        <w:ind w:firstLine="567"/>
        <w:rPr>
          <w:color w:val="auto"/>
          <w:sz w:val="32"/>
          <w:szCs w:val="32"/>
          <w:rtl/>
        </w:rPr>
      </w:pPr>
      <w:r w:rsidRPr="00BA6A66">
        <w:rPr>
          <w:sz w:val="32"/>
          <w:szCs w:val="32"/>
          <w:rtl/>
        </w:rPr>
        <w:t xml:space="preserve">يوسف </w:t>
      </w:r>
      <w:r w:rsidRPr="00BA6A66">
        <w:rPr>
          <w:rFonts w:hint="cs"/>
          <w:sz w:val="32"/>
          <w:szCs w:val="32"/>
          <w:rtl/>
        </w:rPr>
        <w:t>محمد</w:t>
      </w:r>
      <w:r w:rsidRPr="00BA6A66">
        <w:rPr>
          <w:sz w:val="32"/>
          <w:szCs w:val="32"/>
          <w:rtl/>
        </w:rPr>
        <w:t xml:space="preserve"> </w:t>
      </w:r>
      <w:r w:rsidR="00DE30C4" w:rsidRPr="00BA6A66">
        <w:rPr>
          <w:sz w:val="32"/>
          <w:szCs w:val="32"/>
          <w:rtl/>
        </w:rPr>
        <w:t>عبد العزيز طالب بجامعة بايروا بولاية كانو نيجيريا</w:t>
      </w:r>
      <w:r w:rsidR="00DE30C4" w:rsidRPr="00BA6A66">
        <w:rPr>
          <w:rStyle w:val="FootnoteReference"/>
          <w:rFonts w:ascii="Times New Roman" w:hAnsi="Times New Roman"/>
          <w:sz w:val="32"/>
          <w:szCs w:val="32"/>
          <w:rtl/>
        </w:rPr>
        <w:t>(</w:t>
      </w:r>
      <w:r w:rsidR="00DE30C4" w:rsidRPr="00BA6A66">
        <w:rPr>
          <w:rStyle w:val="FootnoteReference"/>
          <w:rFonts w:ascii="Times New Roman" w:hAnsi="Times New Roman"/>
          <w:sz w:val="32"/>
          <w:szCs w:val="32"/>
          <w:rtl/>
        </w:rPr>
        <w:footnoteReference w:id="15"/>
      </w:r>
      <w:r w:rsidR="00DE30C4" w:rsidRPr="00BA6A66">
        <w:rPr>
          <w:rStyle w:val="FootnoteReference"/>
          <w:rFonts w:ascii="Times New Roman" w:hAnsi="Times New Roman"/>
          <w:sz w:val="32"/>
          <w:szCs w:val="32"/>
          <w:rtl/>
        </w:rPr>
        <w:t>)</w:t>
      </w:r>
      <w:r w:rsidR="00DE30C4" w:rsidRPr="00BA6A66">
        <w:rPr>
          <w:sz w:val="32"/>
          <w:szCs w:val="32"/>
          <w:rtl/>
        </w:rPr>
        <w:t xml:space="preserve">، أكد أن الطلاب يكثرون </w:t>
      </w:r>
      <w:r w:rsidR="00DE30C4" w:rsidRPr="00BA6A66">
        <w:rPr>
          <w:color w:val="auto"/>
          <w:sz w:val="32"/>
          <w:szCs w:val="32"/>
          <w:rtl/>
        </w:rPr>
        <w:t>الدخول إلى مواقع مشبوهة والتي لها صلة باللهو والترفيه.</w:t>
      </w:r>
    </w:p>
    <w:p w:rsidR="00DE30C4" w:rsidRPr="00BA6A66" w:rsidRDefault="00DE30C4" w:rsidP="00BA6A66">
      <w:pPr>
        <w:ind w:firstLine="567"/>
        <w:rPr>
          <w:color w:val="auto"/>
          <w:sz w:val="32"/>
          <w:szCs w:val="32"/>
          <w:rtl/>
        </w:rPr>
      </w:pPr>
      <w:r w:rsidRPr="00BA6A66">
        <w:rPr>
          <w:color w:val="auto"/>
          <w:sz w:val="32"/>
          <w:szCs w:val="32"/>
          <w:rtl/>
        </w:rPr>
        <w:t>ـ حسن طن لادي من جامعة أحمد بللوا: الانترنت مفيد للحصول على آخر التطورات والمستجدات في مجالات العلم والمعرفة والثقافة، كما أنه وسيلة للترفيه إن أحسن المرء استخدامه بالشكل الصحيح والأمثل.</w:t>
      </w:r>
    </w:p>
    <w:p w:rsidR="00DE30C4" w:rsidRPr="00BA6A66" w:rsidRDefault="00DE30C4" w:rsidP="00BA6A66">
      <w:pPr>
        <w:ind w:firstLine="567"/>
        <w:rPr>
          <w:color w:val="auto"/>
          <w:sz w:val="32"/>
          <w:szCs w:val="32"/>
          <w:rtl/>
        </w:rPr>
      </w:pPr>
      <w:r w:rsidRPr="00BA6A66">
        <w:rPr>
          <w:color w:val="auto"/>
          <w:sz w:val="32"/>
          <w:szCs w:val="32"/>
          <w:rtl/>
        </w:rPr>
        <w:t xml:space="preserve">سنوسي موس من جامعة صوكوتو: استخدامنا للنت ضمن المقررات الجامعية، إذ يتم تكليفنا من قبل أساتذة الجامعة بأبحاث غير موجودة إلا على النت. </w:t>
      </w:r>
    </w:p>
    <w:p w:rsidR="00DE30C4" w:rsidRPr="00BA6A66" w:rsidRDefault="00DE30C4" w:rsidP="00BA6A66">
      <w:pPr>
        <w:ind w:firstLine="567"/>
        <w:rPr>
          <w:color w:val="auto"/>
          <w:sz w:val="32"/>
          <w:szCs w:val="32"/>
          <w:rtl/>
        </w:rPr>
      </w:pPr>
      <w:r w:rsidRPr="00BA6A66">
        <w:rPr>
          <w:color w:val="auto"/>
          <w:sz w:val="32"/>
          <w:szCs w:val="32"/>
          <w:rtl/>
        </w:rPr>
        <w:t>لامي بابنغدا طالبة من جامعة أبوجا:  نتواصل مع أصدقائنا وأهلنا من خلاله، لكونه وسيلة اتصال رخيصة ولمدة طويلة.‏</w:t>
      </w:r>
    </w:p>
    <w:p w:rsidR="00E83786" w:rsidRPr="00BA6A66" w:rsidRDefault="00DE30C4" w:rsidP="00BA6A66">
      <w:pPr>
        <w:ind w:firstLine="567"/>
        <w:rPr>
          <w:color w:val="auto"/>
          <w:sz w:val="32"/>
          <w:szCs w:val="32"/>
          <w:rtl/>
        </w:rPr>
      </w:pPr>
      <w:r w:rsidRPr="00BA6A66">
        <w:rPr>
          <w:color w:val="auto"/>
          <w:sz w:val="32"/>
          <w:szCs w:val="32"/>
          <w:rtl/>
        </w:rPr>
        <w:lastRenderedPageBreak/>
        <w:t>مجموعة من الطلاب:  أكدوا أن التواصل على الانترنيت يتيح لهم صداقات وهمية‏، وملئ أوقات الفراغ, وزيارة غرف الدردشة, ومواقع الرياضة، وتحقيق الذات ضمن زيارة المواقع العاطفية.</w:t>
      </w:r>
    </w:p>
    <w:p w:rsidR="00EA37F9" w:rsidRPr="00BA6A66" w:rsidRDefault="00EA37F9" w:rsidP="00BA6A66">
      <w:pPr>
        <w:ind w:firstLine="0"/>
        <w:rPr>
          <w:rFonts w:ascii="Arabic Typesetting" w:hAnsi="Arabic Typesetting" w:cs="PT Bold Heading"/>
          <w:b/>
          <w:bCs/>
          <w:color w:val="auto"/>
          <w:sz w:val="24"/>
          <w:szCs w:val="26"/>
          <w:rtl/>
        </w:rPr>
      </w:pPr>
    </w:p>
    <w:p w:rsidR="00AF4EFA" w:rsidRPr="00BA6A66" w:rsidRDefault="00AF4EFA" w:rsidP="00BA6A66">
      <w:pPr>
        <w:widowControl/>
        <w:bidi w:val="0"/>
        <w:spacing w:line="276" w:lineRule="auto"/>
        <w:ind w:firstLine="0"/>
        <w:jc w:val="left"/>
        <w:rPr>
          <w:rFonts w:ascii="Arabic Typesetting" w:hAnsi="Arabic Typesetting" w:cs="PT Bold Heading"/>
          <w:b/>
          <w:bCs/>
          <w:color w:val="auto"/>
          <w:sz w:val="24"/>
          <w:szCs w:val="26"/>
          <w:rtl/>
        </w:rPr>
      </w:pPr>
      <w:r w:rsidRPr="00BA6A66">
        <w:rPr>
          <w:rFonts w:ascii="Arabic Typesetting" w:hAnsi="Arabic Typesetting" w:cs="PT Bold Heading"/>
          <w:b/>
          <w:bCs/>
          <w:color w:val="auto"/>
          <w:sz w:val="24"/>
          <w:szCs w:val="26"/>
          <w:rtl/>
        </w:rPr>
        <w:br w:type="page"/>
      </w:r>
    </w:p>
    <w:p w:rsidR="00DE30C4" w:rsidRPr="00BA6A66" w:rsidRDefault="00DE30C4" w:rsidP="00BA6A66">
      <w:pPr>
        <w:ind w:firstLine="0"/>
        <w:rPr>
          <w:rFonts w:ascii="Arabic Typesetting" w:hAnsi="Arabic Typesetting" w:cs="PT Bold Heading"/>
          <w:b/>
          <w:bCs/>
          <w:color w:val="auto"/>
          <w:sz w:val="24"/>
          <w:szCs w:val="26"/>
        </w:rPr>
      </w:pPr>
      <w:r w:rsidRPr="00BA6A66">
        <w:rPr>
          <w:rFonts w:ascii="Arabic Typesetting" w:hAnsi="Arabic Typesetting" w:cs="PT Bold Heading"/>
          <w:b/>
          <w:bCs/>
          <w:color w:val="auto"/>
          <w:sz w:val="24"/>
          <w:szCs w:val="26"/>
          <w:rtl/>
        </w:rPr>
        <w:lastRenderedPageBreak/>
        <w:t xml:space="preserve">دور التربية الإسلامية في علاج </w:t>
      </w:r>
      <w:r w:rsidR="00E83786" w:rsidRPr="00BA6A66">
        <w:rPr>
          <w:rFonts w:ascii="Arabic Typesetting" w:hAnsi="Arabic Typesetting" w:cs="PT Bold Heading" w:hint="cs"/>
          <w:b/>
          <w:bCs/>
          <w:color w:val="auto"/>
          <w:sz w:val="24"/>
          <w:szCs w:val="26"/>
          <w:rtl/>
        </w:rPr>
        <w:t xml:space="preserve">هذه </w:t>
      </w:r>
      <w:r w:rsidR="00E83786" w:rsidRPr="00BA6A66">
        <w:rPr>
          <w:rFonts w:ascii="Arabic Typesetting" w:hAnsi="Arabic Typesetting" w:cs="PT Bold Heading"/>
          <w:b/>
          <w:bCs/>
          <w:color w:val="auto"/>
          <w:sz w:val="24"/>
          <w:szCs w:val="26"/>
          <w:rtl/>
        </w:rPr>
        <w:t>المشكل</w:t>
      </w:r>
      <w:r w:rsidR="00E83786" w:rsidRPr="00BA6A66">
        <w:rPr>
          <w:rFonts w:ascii="Arabic Typesetting" w:hAnsi="Arabic Typesetting" w:cs="PT Bold Heading" w:hint="cs"/>
          <w:b/>
          <w:bCs/>
          <w:color w:val="auto"/>
          <w:sz w:val="24"/>
          <w:szCs w:val="26"/>
          <w:rtl/>
        </w:rPr>
        <w:t>ة</w:t>
      </w:r>
      <w:r w:rsidRPr="00BA6A66">
        <w:rPr>
          <w:rFonts w:ascii="Arabic Typesetting" w:hAnsi="Arabic Typesetting" w:cs="PT Bold Heading"/>
          <w:b/>
          <w:bCs/>
          <w:color w:val="auto"/>
          <w:sz w:val="24"/>
          <w:szCs w:val="26"/>
          <w:rtl/>
        </w:rPr>
        <w:t>:</w:t>
      </w:r>
    </w:p>
    <w:p w:rsidR="00DE30C4" w:rsidRPr="00BA6A66" w:rsidRDefault="00DE30C4" w:rsidP="00BA6A66">
      <w:pPr>
        <w:ind w:firstLine="567"/>
        <w:jc w:val="lowKashida"/>
        <w:rPr>
          <w:sz w:val="32"/>
          <w:szCs w:val="32"/>
          <w:rtl/>
        </w:rPr>
      </w:pPr>
      <w:r w:rsidRPr="00BA6A66">
        <w:rPr>
          <w:sz w:val="32"/>
          <w:szCs w:val="32"/>
          <w:rtl/>
        </w:rPr>
        <w:t xml:space="preserve">لقد اعتنت التربية الإسلامية بالجانب الخلقي عناية شديدة، حيث أكدت على أن تكون الحياة مبنية على الأخلاق الفاضلة في كل مجالات الحياة : العلمية والاجتماعية والاقتصــادية. وقد امتدح الحق سبحانه الرسول صلى الله عليه وسلم بالخلق الكريم في قوله عز وجل : </w:t>
      </w:r>
      <w:r w:rsidRPr="00BA6A66">
        <w:rPr>
          <w:rFonts w:ascii="QCF_BSML" w:hAnsi="QCF_BSML" w:cs="QCF_BSML"/>
          <w:sz w:val="32"/>
          <w:szCs w:val="32"/>
          <w:rtl/>
          <w:lang w:eastAsia="en-US"/>
        </w:rPr>
        <w:t>ﭽ</w:t>
      </w:r>
      <w:r w:rsidRPr="00BA6A66">
        <w:rPr>
          <w:rFonts w:ascii="QCF_P564" w:hAnsi="QCF_P564" w:cs="QCF_P564"/>
          <w:sz w:val="32"/>
          <w:szCs w:val="32"/>
          <w:rtl/>
          <w:lang w:eastAsia="en-US"/>
        </w:rPr>
        <w:t xml:space="preserve">ﮛ  ﮜ ﮝ  ﮞ  ﮟ   </w:t>
      </w:r>
      <w:r w:rsidRPr="00BA6A66">
        <w:rPr>
          <w:rFonts w:ascii="QCF_BSML" w:hAnsi="QCF_BSML" w:cs="QCF_BSML"/>
          <w:sz w:val="32"/>
          <w:szCs w:val="32"/>
          <w:rtl/>
          <w:lang w:eastAsia="en-US"/>
        </w:rPr>
        <w:t>ﭼ</w:t>
      </w:r>
      <w:r w:rsidRPr="00BA6A66">
        <w:rPr>
          <w:rStyle w:val="FootnoteReference"/>
          <w:rFonts w:hint="cs"/>
          <w:sz w:val="32"/>
          <w:szCs w:val="32"/>
          <w:rtl/>
        </w:rPr>
        <w:t>(</w:t>
      </w:r>
      <w:r w:rsidRPr="00BA6A66">
        <w:rPr>
          <w:rStyle w:val="FootnoteReference"/>
          <w:sz w:val="32"/>
          <w:szCs w:val="32"/>
          <w:rtl/>
        </w:rPr>
        <w:footnoteReference w:id="16"/>
      </w:r>
      <w:r w:rsidRPr="00BA6A66">
        <w:rPr>
          <w:rStyle w:val="FootnoteReference"/>
          <w:rFonts w:hint="cs"/>
          <w:sz w:val="32"/>
          <w:szCs w:val="32"/>
          <w:rtl/>
        </w:rPr>
        <w:t>)</w:t>
      </w:r>
      <w:r w:rsidRPr="00BA6A66">
        <w:rPr>
          <w:sz w:val="32"/>
          <w:szCs w:val="32"/>
          <w:rtl/>
        </w:rPr>
        <w:t>.كما بيَّن الرسول صلى الله عليه وسلم وظيفته الأخلاقية عندما قال: (إنما بعثت لأتمم مكارم الأخلاق)</w:t>
      </w:r>
      <w:r w:rsidRPr="00BA6A66">
        <w:rPr>
          <w:rStyle w:val="FootnoteReference"/>
          <w:sz w:val="32"/>
          <w:szCs w:val="32"/>
          <w:rtl/>
        </w:rPr>
        <w:t>(</w:t>
      </w:r>
      <w:r w:rsidRPr="00BA6A66">
        <w:rPr>
          <w:rStyle w:val="FootnoteReference"/>
          <w:sz w:val="32"/>
          <w:szCs w:val="32"/>
          <w:rtl/>
        </w:rPr>
        <w:footnoteReference w:id="17"/>
      </w:r>
      <w:r w:rsidRPr="00BA6A66">
        <w:rPr>
          <w:rStyle w:val="FootnoteReference"/>
          <w:sz w:val="32"/>
          <w:szCs w:val="32"/>
          <w:rtl/>
        </w:rPr>
        <w:t>)</w:t>
      </w:r>
      <w:r w:rsidRPr="00BA6A66">
        <w:rPr>
          <w:sz w:val="32"/>
          <w:szCs w:val="32"/>
          <w:rtl/>
        </w:rPr>
        <w:t xml:space="preserve"> .</w:t>
      </w:r>
    </w:p>
    <w:p w:rsidR="00DE30C4" w:rsidRPr="00BA6A66" w:rsidRDefault="00DE30C4" w:rsidP="00BA6A66">
      <w:pPr>
        <w:ind w:firstLine="567"/>
        <w:jc w:val="lowKashida"/>
        <w:rPr>
          <w:sz w:val="32"/>
          <w:szCs w:val="32"/>
          <w:rtl/>
        </w:rPr>
      </w:pPr>
      <w:r w:rsidRPr="00BA6A66">
        <w:rPr>
          <w:sz w:val="32"/>
          <w:szCs w:val="32"/>
          <w:rtl/>
        </w:rPr>
        <w:t>وقد ارتبطت جوانب الإسلام في ظل التربية الإسلامية برباط أخلاقي، مما يؤكد أن الأخلاق هي روح الدين الإسلامي، وأن النظام التشريعي الإسلامي ما هو إلا كيان مجسِّد لهذه الروح الأخلاقية، قال صلى الله عليه وسلم: (أكمل المؤمنين إيماناً أحسنهم خلقاً)</w:t>
      </w:r>
      <w:r w:rsidRPr="00BA6A66">
        <w:rPr>
          <w:rStyle w:val="FootnoteReference"/>
          <w:sz w:val="32"/>
          <w:szCs w:val="32"/>
          <w:rtl/>
        </w:rPr>
        <w:t xml:space="preserve"> (</w:t>
      </w:r>
      <w:r w:rsidRPr="00BA6A66">
        <w:rPr>
          <w:rStyle w:val="FootnoteReference"/>
          <w:sz w:val="32"/>
          <w:szCs w:val="32"/>
          <w:rtl/>
        </w:rPr>
        <w:footnoteReference w:id="18"/>
      </w:r>
      <w:r w:rsidRPr="00BA6A66">
        <w:rPr>
          <w:rStyle w:val="FootnoteReference"/>
          <w:sz w:val="32"/>
          <w:szCs w:val="32"/>
          <w:rtl/>
        </w:rPr>
        <w:t>)</w:t>
      </w:r>
      <w:r w:rsidRPr="00BA6A66">
        <w:rPr>
          <w:sz w:val="32"/>
          <w:szCs w:val="32"/>
          <w:rtl/>
        </w:rPr>
        <w:t>.</w:t>
      </w:r>
    </w:p>
    <w:p w:rsidR="00DE30C4" w:rsidRPr="00BA6A66" w:rsidRDefault="00DE30C4" w:rsidP="00BA6A66">
      <w:pPr>
        <w:ind w:firstLine="567"/>
        <w:jc w:val="lowKashida"/>
        <w:rPr>
          <w:sz w:val="32"/>
          <w:szCs w:val="32"/>
          <w:rtl/>
        </w:rPr>
      </w:pPr>
      <w:r w:rsidRPr="00BA6A66">
        <w:rPr>
          <w:sz w:val="32"/>
          <w:szCs w:val="32"/>
          <w:rtl/>
        </w:rPr>
        <w:t>فالتربية الإسلامية تنظر إلى الأخلاق على أنها ضرورة حياتية لا يمكن للإنسان أن يحقق وجوده الإنساني بدونها، كما أن سعادته الدنيوية والأخروية مرتبطة بها، ويتأكد ذلك في طالب العلم.</w:t>
      </w:r>
    </w:p>
    <w:p w:rsidR="00DE30C4" w:rsidRPr="00BA6A66" w:rsidRDefault="00DE30C4" w:rsidP="00BA6A66">
      <w:pPr>
        <w:ind w:firstLine="567"/>
        <w:jc w:val="lowKashida"/>
        <w:rPr>
          <w:sz w:val="32"/>
          <w:szCs w:val="32"/>
          <w:rtl/>
        </w:rPr>
      </w:pPr>
      <w:r w:rsidRPr="00BA6A66">
        <w:rPr>
          <w:sz w:val="32"/>
          <w:szCs w:val="32"/>
          <w:rtl/>
        </w:rPr>
        <w:t>ولما كانت المشاكل الأخلاقية من ضمن المشكلات التي تعاني منها الجامعات في شمال نيجيريا على اختلاف أنواعها، - العاطفية والمخلة بالمروءة، والمواد المفسدة للعقول، والغش في الاختبارات، والمشاكل الناجمة عن الانترنيت – حاول الباحث أن يعالج هذه المشاكل في ضوء التربية الإسلامية، وهي على النحو الآتي:</w:t>
      </w:r>
    </w:p>
    <w:p w:rsidR="00DE30C4" w:rsidRPr="00BA6A66" w:rsidRDefault="00DE30C4" w:rsidP="00BA6A66">
      <w:pPr>
        <w:ind w:firstLine="0"/>
        <w:jc w:val="lowKashida"/>
        <w:rPr>
          <w:rFonts w:cs="PT Bold Heading"/>
          <w:b/>
          <w:bCs/>
          <w:sz w:val="24"/>
          <w:szCs w:val="26"/>
        </w:rPr>
      </w:pPr>
      <w:r w:rsidRPr="00BA6A66">
        <w:rPr>
          <w:rFonts w:cs="PT Bold Heading"/>
          <w:b/>
          <w:bCs/>
          <w:sz w:val="24"/>
          <w:szCs w:val="26"/>
          <w:rtl/>
        </w:rPr>
        <w:t>الانترنيت:</w:t>
      </w:r>
    </w:p>
    <w:p w:rsidR="00DE30C4" w:rsidRPr="00BA6A66" w:rsidRDefault="00DE30C4" w:rsidP="00BA6A66">
      <w:pPr>
        <w:ind w:firstLine="567"/>
        <w:jc w:val="lowKashida"/>
        <w:rPr>
          <w:sz w:val="32"/>
          <w:szCs w:val="32"/>
          <w:rtl/>
        </w:rPr>
      </w:pPr>
      <w:r w:rsidRPr="00BA6A66">
        <w:rPr>
          <w:sz w:val="32"/>
          <w:szCs w:val="32"/>
          <w:rtl/>
        </w:rPr>
        <w:t>لا بد من الاعتراف بأن الانترنيت أصبح واقعاً مفروضاً، ليس من الصواب تجاهله أو التغافل عنه، ومع هذا لابد من مواجهة الحقائق والاعتراف بأن هذه الوسيلة تحمل من المخاطر الشيء غير القليل، وبالتالي يكون من الأهمية بمكان دفع هذه المخاطر قدر المستطاع.</w:t>
      </w:r>
    </w:p>
    <w:p w:rsidR="00DE30C4" w:rsidRPr="00BA6A66" w:rsidRDefault="00DE30C4" w:rsidP="00BA6A66">
      <w:pPr>
        <w:ind w:firstLine="567"/>
        <w:jc w:val="lowKashida"/>
        <w:rPr>
          <w:sz w:val="32"/>
          <w:szCs w:val="32"/>
          <w:rtl/>
        </w:rPr>
      </w:pPr>
      <w:r w:rsidRPr="00BA6A66">
        <w:rPr>
          <w:sz w:val="32"/>
          <w:szCs w:val="32"/>
          <w:rtl/>
        </w:rPr>
        <w:t xml:space="preserve">وتجاوز هذه المخاطر لا بد فيه من تضافر كافة الجهود الفردية والجماعية لإصلاح أوضاع الشباب المسلم للخروج به من الحال التي آل إليها، والأخذ بيده إلى جادة الرشد والصواب، ولعل مما يساعد على ذلك: </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 xml:space="preserve">العمل على إيجاد القيادات الرشيدة والحكيمة، العاملة وفق شرع الله ومنهج نبيه صلى </w:t>
      </w:r>
      <w:r w:rsidRPr="00BA6A66">
        <w:rPr>
          <w:sz w:val="32"/>
          <w:szCs w:val="32"/>
          <w:rtl/>
        </w:rPr>
        <w:lastRenderedPageBreak/>
        <w:t>الله عليه وسلم، لحمل أمانة الأمة، وإخراجها من الحال التي أفضت إليه.</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توفير فرص العمل للشباب، والقضاء على البطالة، وفتح أبواب الإبداع أمامهم، ليستطيعوا خدمة أنفسهم وأمتهم.</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سد أبواب الفتن وطرائق الفساد وسبل الانحراف، واستغلال وسائل الإعلام عموماً في توجيه الشباب ثقافياً وعلمياً واجتماعياً.</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العمل على غرس عقيدة الإيمان بالله واليوم الآخر، مع زرع خوف الله ومراقبته في نفوس الشباب.</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تربية الشباب على الرغبة فيما عند الله من الأجر والثواب.</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تزويد الشباب بالقيم الإسلامية التي تحافظ على أصالة أمتهم وتراثها، والاستفادة من كل ما فيه خير وصلاح.</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العمل على ربط شباب الأمة بعلمائها وأصحاب الشأن فيها.</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تنمية حب العلم العمل في نفوسهم، والحرص على إبراز شخصية الشاب المسلم بصورة المسلم الحقيقي الراغب في إعمار الكون.</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 xml:space="preserve">  تحقيق المزيد من التواصل مع الشباب، وفتح الصدور والقلوب لهم، والصبر على ما قد يبدوا من بعضهم من أخطاء، كي يقتربوا من المصلحين والمربين.</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توسعة المؤسسات التربوية التي يمكن أن تستوعب هؤلاء الشباب، من حيث تعدد الأنماط، واتساع أفق المربين لاستيعاب مجالات عمل متنوعة تستوعب كافة الفئات.</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الاعتناء بالبناء العلمي والفكري والجسمي، وإثراء الساحة بالمزيد مما يسهم في الارتقاء بالشباب، كالمراكز العلمية، والأندية الثقافية والرياضيّة.</w:t>
      </w:r>
    </w:p>
    <w:p w:rsidR="00DE30C4" w:rsidRPr="00BA6A66" w:rsidRDefault="00DE30C4" w:rsidP="00BA6A66">
      <w:pPr>
        <w:pStyle w:val="ListParagraph"/>
        <w:numPr>
          <w:ilvl w:val="0"/>
          <w:numId w:val="1"/>
        </w:numPr>
        <w:ind w:left="0" w:firstLine="567"/>
        <w:jc w:val="lowKashida"/>
        <w:rPr>
          <w:sz w:val="32"/>
          <w:szCs w:val="32"/>
          <w:rtl/>
        </w:rPr>
      </w:pPr>
      <w:r w:rsidRPr="00BA6A66">
        <w:rPr>
          <w:sz w:val="32"/>
          <w:szCs w:val="32"/>
          <w:rtl/>
        </w:rPr>
        <w:t>توسيع دائرة الحوار المباشر والتدريب على مهاراته داخل البرامج واللقاءات التي تقدم للشباب</w:t>
      </w:r>
      <w:r w:rsidRPr="00BA6A66">
        <w:rPr>
          <w:rStyle w:val="FootnoteReference"/>
          <w:rFonts w:ascii="Times New Roman" w:hAnsi="Times New Roman"/>
          <w:sz w:val="32"/>
          <w:szCs w:val="32"/>
          <w:rtl/>
        </w:rPr>
        <w:t>(</w:t>
      </w:r>
      <w:r w:rsidRPr="00BA6A66">
        <w:rPr>
          <w:rStyle w:val="FootnoteReference"/>
          <w:rFonts w:ascii="Times New Roman" w:hAnsi="Times New Roman"/>
          <w:sz w:val="32"/>
          <w:szCs w:val="32"/>
          <w:rtl/>
        </w:rPr>
        <w:footnoteReference w:id="19"/>
      </w:r>
      <w:r w:rsidRPr="00BA6A66">
        <w:rPr>
          <w:rStyle w:val="FootnoteReference"/>
          <w:rFonts w:ascii="Times New Roman" w:hAnsi="Times New Roman"/>
          <w:sz w:val="32"/>
          <w:szCs w:val="32"/>
          <w:rtl/>
        </w:rPr>
        <w:t>)</w:t>
      </w:r>
      <w:r w:rsidRPr="00BA6A66">
        <w:rPr>
          <w:sz w:val="32"/>
          <w:szCs w:val="32"/>
          <w:rtl/>
        </w:rPr>
        <w:t>.</w:t>
      </w:r>
    </w:p>
    <w:p w:rsidR="00EA37F9" w:rsidRPr="00BA6A66" w:rsidRDefault="00EA37F9" w:rsidP="00BA6A66">
      <w:pPr>
        <w:keepNext/>
        <w:ind w:firstLine="0"/>
        <w:jc w:val="lowKashida"/>
        <w:rPr>
          <w:rFonts w:ascii="Traditional Arabic" w:hAnsi="Traditional Arabic" w:cs="PT Bold Heading"/>
          <w:b/>
          <w:bCs/>
          <w:sz w:val="22"/>
          <w:szCs w:val="22"/>
          <w:rtl/>
        </w:rPr>
      </w:pPr>
    </w:p>
    <w:p w:rsidR="00DE30C4" w:rsidRPr="00BA6A66" w:rsidRDefault="00DE30C4" w:rsidP="00BA6A66">
      <w:pPr>
        <w:keepNext/>
        <w:ind w:firstLine="0"/>
        <w:jc w:val="lowKashida"/>
        <w:rPr>
          <w:rFonts w:ascii="Traditional Arabic" w:hAnsi="Traditional Arabic" w:cs="PT Bold Heading"/>
          <w:b/>
          <w:bCs/>
          <w:sz w:val="22"/>
          <w:szCs w:val="22"/>
          <w:rtl/>
        </w:rPr>
      </w:pPr>
      <w:r w:rsidRPr="00BA6A66">
        <w:rPr>
          <w:rFonts w:ascii="Traditional Arabic" w:hAnsi="Traditional Arabic" w:cs="PT Bold Heading"/>
          <w:b/>
          <w:bCs/>
          <w:sz w:val="22"/>
          <w:szCs w:val="22"/>
          <w:rtl/>
        </w:rPr>
        <w:t xml:space="preserve">دور الآباء والأسرة في علاج مشكلات الانترنيت </w:t>
      </w:r>
      <w:r w:rsidR="00297248" w:rsidRPr="00BA6A66">
        <w:rPr>
          <w:rFonts w:ascii="Traditional Arabic" w:hAnsi="Traditional Arabic" w:cs="PT Bold Heading" w:hint="cs"/>
          <w:b/>
          <w:bCs/>
          <w:sz w:val="22"/>
          <w:szCs w:val="22"/>
          <w:rtl/>
        </w:rPr>
        <w:t>:</w:t>
      </w:r>
    </w:p>
    <w:p w:rsidR="00DE30C4" w:rsidRPr="00BA6A66" w:rsidRDefault="00DE30C4" w:rsidP="00BA6A66">
      <w:pPr>
        <w:keepNext/>
        <w:ind w:firstLine="567"/>
        <w:jc w:val="lowKashida"/>
        <w:rPr>
          <w:rFonts w:ascii="Traditional Arabic" w:hAnsi="Traditional Arabic"/>
          <w:sz w:val="32"/>
          <w:szCs w:val="32"/>
          <w:rtl/>
        </w:rPr>
      </w:pPr>
      <w:r w:rsidRPr="00BA6A66">
        <w:rPr>
          <w:rFonts w:ascii="Traditional Arabic" w:hAnsi="Traditional Arabic"/>
          <w:sz w:val="32"/>
          <w:szCs w:val="32"/>
          <w:rtl/>
        </w:rPr>
        <w:t>إن الدور المناط بالأسرة والآباء والأمهات دور كبير وذو أثر، خاصة في بداية النشأة ومتابعة ذلك حتى تنتهي فترة المراهقة، ويمكن إجمال هذا الدور بالنقاط التالية :</w:t>
      </w:r>
    </w:p>
    <w:p w:rsidR="00DE30C4" w:rsidRPr="00BA6A66" w:rsidRDefault="00DE30C4" w:rsidP="00BA6A66">
      <w:pPr>
        <w:keepNext/>
        <w:numPr>
          <w:ilvl w:val="0"/>
          <w:numId w:val="2"/>
        </w:numPr>
        <w:ind w:left="0" w:firstLine="567"/>
        <w:jc w:val="lowKashida"/>
        <w:rPr>
          <w:rFonts w:ascii="Traditional Arabic" w:hAnsi="Traditional Arabic"/>
          <w:sz w:val="32"/>
          <w:szCs w:val="32"/>
          <w:rtl/>
        </w:rPr>
      </w:pPr>
      <w:r w:rsidRPr="00BA6A66">
        <w:rPr>
          <w:rFonts w:ascii="Traditional Arabic" w:hAnsi="Traditional Arabic"/>
          <w:sz w:val="32"/>
          <w:szCs w:val="32"/>
          <w:rtl/>
        </w:rPr>
        <w:t>الاهتمام بالشاب ومحاولة توفير الجو المناسب له للحيلولة دون الإفراط في استخدام الإنترنت .</w:t>
      </w:r>
    </w:p>
    <w:p w:rsidR="00DE30C4" w:rsidRPr="00BA6A66" w:rsidRDefault="00DE30C4" w:rsidP="00BA6A66">
      <w:pPr>
        <w:keepNext/>
        <w:numPr>
          <w:ilvl w:val="0"/>
          <w:numId w:val="2"/>
        </w:numPr>
        <w:ind w:left="0" w:firstLine="567"/>
        <w:jc w:val="lowKashida"/>
        <w:rPr>
          <w:rFonts w:ascii="Traditional Arabic" w:hAnsi="Traditional Arabic"/>
          <w:sz w:val="32"/>
          <w:szCs w:val="32"/>
          <w:rtl/>
        </w:rPr>
      </w:pPr>
      <w:r w:rsidRPr="00BA6A66">
        <w:rPr>
          <w:rFonts w:ascii="Traditional Arabic" w:hAnsi="Traditional Arabic"/>
          <w:sz w:val="32"/>
          <w:szCs w:val="32"/>
          <w:rtl/>
        </w:rPr>
        <w:t>الاهتمام بصحة الشاب النفسية وحاجاته في محاولة للحيلولة دون وقوع المشكلات النفسية الخطيرة .</w:t>
      </w:r>
    </w:p>
    <w:p w:rsidR="00DE30C4" w:rsidRPr="00BA6A66" w:rsidRDefault="00DE30C4" w:rsidP="00BA6A66">
      <w:pPr>
        <w:keepNext/>
        <w:numPr>
          <w:ilvl w:val="0"/>
          <w:numId w:val="2"/>
        </w:numPr>
        <w:ind w:left="0" w:firstLine="567"/>
        <w:jc w:val="lowKashida"/>
        <w:rPr>
          <w:rFonts w:ascii="Traditional Arabic" w:hAnsi="Traditional Arabic"/>
          <w:sz w:val="32"/>
          <w:szCs w:val="32"/>
        </w:rPr>
      </w:pPr>
      <w:r w:rsidRPr="00BA6A66">
        <w:rPr>
          <w:rFonts w:ascii="Traditional Arabic" w:hAnsi="Traditional Arabic"/>
          <w:sz w:val="32"/>
          <w:szCs w:val="32"/>
          <w:rtl/>
        </w:rPr>
        <w:t>توجيه انتباه الشاب إلى أهمية الإنترنت ومزاياه وفوائده ، وكذلك توضيح الأضرار التي توجد فيه.</w:t>
      </w:r>
    </w:p>
    <w:p w:rsidR="00DE30C4" w:rsidRPr="00BA6A66" w:rsidRDefault="00DE30C4" w:rsidP="00BA6A66">
      <w:pPr>
        <w:keepNext/>
        <w:numPr>
          <w:ilvl w:val="0"/>
          <w:numId w:val="2"/>
        </w:numPr>
        <w:ind w:left="0" w:firstLine="567"/>
        <w:jc w:val="lowKashida"/>
        <w:rPr>
          <w:rFonts w:ascii="Traditional Arabic" w:hAnsi="Traditional Arabic"/>
          <w:sz w:val="32"/>
          <w:szCs w:val="32"/>
        </w:rPr>
      </w:pPr>
      <w:r w:rsidRPr="00BA6A66">
        <w:rPr>
          <w:rFonts w:ascii="Traditional Arabic" w:hAnsi="Traditional Arabic"/>
          <w:sz w:val="32"/>
          <w:szCs w:val="32"/>
          <w:rtl/>
        </w:rPr>
        <w:t>ضرورة الاهتمام بمستوى الأبناء العلمي والثقافي لمسايرة متطلبات المرحلة.</w:t>
      </w:r>
    </w:p>
    <w:p w:rsidR="00DE30C4" w:rsidRPr="00BA6A66" w:rsidRDefault="00DE30C4" w:rsidP="00BA6A66">
      <w:pPr>
        <w:keepNext/>
        <w:numPr>
          <w:ilvl w:val="0"/>
          <w:numId w:val="2"/>
        </w:numPr>
        <w:ind w:left="0" w:firstLine="567"/>
        <w:jc w:val="lowKashida"/>
        <w:rPr>
          <w:rFonts w:ascii="Traditional Arabic" w:hAnsi="Traditional Arabic"/>
          <w:sz w:val="32"/>
          <w:szCs w:val="32"/>
        </w:rPr>
      </w:pPr>
      <w:r w:rsidRPr="00BA6A66">
        <w:rPr>
          <w:rFonts w:ascii="Traditional Arabic" w:hAnsi="Traditional Arabic"/>
          <w:sz w:val="32"/>
          <w:szCs w:val="32"/>
          <w:rtl/>
        </w:rPr>
        <w:t>العمل مع المؤسسات التربوية على توفير الجو الآمن والمناسب للشاب وتغذية احتياجاته.</w:t>
      </w:r>
      <w:r w:rsidRPr="00BA6A66">
        <w:rPr>
          <w:rFonts w:ascii="Traditional Arabic" w:hAnsi="Traditional Arabic"/>
          <w:sz w:val="32"/>
          <w:szCs w:val="32"/>
          <w:rtl/>
        </w:rPr>
        <w:tab/>
      </w:r>
    </w:p>
    <w:p w:rsidR="00DE30C4" w:rsidRPr="00BA6A66" w:rsidRDefault="00DE30C4" w:rsidP="00BA6A66">
      <w:pPr>
        <w:keepNext/>
        <w:numPr>
          <w:ilvl w:val="0"/>
          <w:numId w:val="2"/>
        </w:numPr>
        <w:ind w:left="0" w:firstLine="567"/>
        <w:jc w:val="lowKashida"/>
        <w:rPr>
          <w:rFonts w:ascii="Traditional Arabic" w:hAnsi="Traditional Arabic"/>
          <w:sz w:val="32"/>
          <w:szCs w:val="32"/>
        </w:rPr>
      </w:pPr>
      <w:r w:rsidRPr="00BA6A66">
        <w:rPr>
          <w:rFonts w:ascii="Traditional Arabic" w:hAnsi="Traditional Arabic"/>
          <w:sz w:val="32"/>
          <w:szCs w:val="32"/>
          <w:rtl/>
        </w:rPr>
        <w:t>السعي لكون الأجهزة الحاسوبية التي تعمل على الإنترنت في الأماكن العامة في البيت .</w:t>
      </w:r>
    </w:p>
    <w:p w:rsidR="00DE30C4" w:rsidRPr="00BA6A66" w:rsidRDefault="00DE30C4" w:rsidP="00BA6A66">
      <w:pPr>
        <w:keepNext/>
        <w:numPr>
          <w:ilvl w:val="0"/>
          <w:numId w:val="2"/>
        </w:numPr>
        <w:ind w:left="0" w:firstLine="567"/>
        <w:jc w:val="lowKashida"/>
        <w:rPr>
          <w:rFonts w:ascii="Traditional Arabic" w:hAnsi="Traditional Arabic"/>
          <w:sz w:val="32"/>
          <w:szCs w:val="32"/>
        </w:rPr>
      </w:pPr>
      <w:r w:rsidRPr="00BA6A66">
        <w:rPr>
          <w:rFonts w:ascii="Traditional Arabic" w:hAnsi="Traditional Arabic"/>
          <w:sz w:val="32"/>
          <w:szCs w:val="32"/>
          <w:rtl/>
        </w:rPr>
        <w:t>البعد عن الإفراط في تحقيق جميع متطلبات الأبناء، وكذا الإفراط في المنع .</w:t>
      </w:r>
    </w:p>
    <w:p w:rsidR="00DE30C4" w:rsidRPr="00BA6A66" w:rsidRDefault="00DE30C4" w:rsidP="00BA6A66">
      <w:pPr>
        <w:pStyle w:val="ListParagraph"/>
        <w:numPr>
          <w:ilvl w:val="0"/>
          <w:numId w:val="2"/>
        </w:numPr>
        <w:ind w:left="0" w:firstLine="567"/>
        <w:jc w:val="lowKashida"/>
        <w:rPr>
          <w:rFonts w:ascii="Traditional Arabic" w:hAnsi="Traditional Arabic"/>
          <w:sz w:val="32"/>
          <w:szCs w:val="32"/>
        </w:rPr>
      </w:pPr>
      <w:r w:rsidRPr="00BA6A66">
        <w:rPr>
          <w:rFonts w:ascii="Traditional Arabic" w:hAnsi="Traditional Arabic"/>
          <w:sz w:val="32"/>
          <w:szCs w:val="32"/>
          <w:rtl/>
        </w:rPr>
        <w:t>التربية الصحيحة والتحصين الذاتي الذي يجعل الشباب يستعصون على عوامل الإغراء والجذب سواء من خلال الانترنت أو غيره.‏</w:t>
      </w:r>
    </w:p>
    <w:p w:rsidR="00ED4709" w:rsidRPr="00BA6A66" w:rsidRDefault="00DE30C4" w:rsidP="00BA6A66">
      <w:pPr>
        <w:pStyle w:val="ListParagraph"/>
        <w:numPr>
          <w:ilvl w:val="0"/>
          <w:numId w:val="2"/>
        </w:numPr>
        <w:ind w:left="0" w:firstLine="567"/>
        <w:jc w:val="lowKashida"/>
        <w:rPr>
          <w:rFonts w:ascii="Traditional Arabic" w:hAnsi="Traditional Arabic"/>
          <w:sz w:val="32"/>
          <w:szCs w:val="32"/>
        </w:rPr>
      </w:pPr>
      <w:r w:rsidRPr="00BA6A66">
        <w:rPr>
          <w:rFonts w:ascii="Traditional Arabic" w:hAnsi="Traditional Arabic"/>
          <w:sz w:val="32"/>
          <w:szCs w:val="32"/>
          <w:rtl/>
        </w:rPr>
        <w:t>التوجيه والإرشاد والتوعية، لترشيد الاستفادة من هذه الوسيلة، وبأسلوب مقنع.‏</w:t>
      </w:r>
    </w:p>
    <w:p w:rsidR="00AF4EFA" w:rsidRPr="00BA6A66" w:rsidRDefault="00AF4EFA" w:rsidP="00BA6A66">
      <w:pPr>
        <w:widowControl/>
        <w:bidi w:val="0"/>
        <w:spacing w:line="276" w:lineRule="auto"/>
        <w:ind w:firstLine="0"/>
        <w:jc w:val="left"/>
        <w:rPr>
          <w:rFonts w:ascii="Traditional Arabic" w:hAnsi="Traditional Arabic" w:cs="PT Bold Heading"/>
          <w:b/>
          <w:bCs/>
          <w:sz w:val="24"/>
          <w:szCs w:val="26"/>
          <w:rtl/>
        </w:rPr>
      </w:pPr>
      <w:r w:rsidRPr="00BA6A66">
        <w:rPr>
          <w:rFonts w:ascii="Traditional Arabic" w:hAnsi="Traditional Arabic" w:cs="PT Bold Heading"/>
          <w:b/>
          <w:bCs/>
          <w:sz w:val="24"/>
          <w:szCs w:val="26"/>
          <w:rtl/>
        </w:rPr>
        <w:br w:type="page"/>
      </w:r>
    </w:p>
    <w:p w:rsidR="00DE30C4" w:rsidRPr="00BA6A66" w:rsidRDefault="00DE30C4" w:rsidP="00BA6A66">
      <w:pPr>
        <w:ind w:firstLine="0"/>
        <w:jc w:val="lowKashida"/>
        <w:rPr>
          <w:rFonts w:ascii="Traditional Arabic" w:hAnsi="Traditional Arabic"/>
          <w:sz w:val="32"/>
          <w:szCs w:val="32"/>
          <w:rtl/>
        </w:rPr>
      </w:pPr>
      <w:r w:rsidRPr="00BA6A66">
        <w:rPr>
          <w:rFonts w:ascii="Traditional Arabic" w:hAnsi="Traditional Arabic" w:cs="PT Bold Heading"/>
          <w:b/>
          <w:bCs/>
          <w:sz w:val="24"/>
          <w:szCs w:val="26"/>
          <w:rtl/>
        </w:rPr>
        <w:lastRenderedPageBreak/>
        <w:t>دور المؤسسات التربوية</w:t>
      </w:r>
    </w:p>
    <w:p w:rsidR="00DE30C4" w:rsidRPr="00BA6A66" w:rsidRDefault="00DE30C4" w:rsidP="00BA6A66">
      <w:pPr>
        <w:keepNext/>
        <w:ind w:firstLine="567"/>
        <w:jc w:val="lowKashida"/>
        <w:rPr>
          <w:rFonts w:ascii="Traditional Arabic" w:hAnsi="Traditional Arabic"/>
          <w:sz w:val="32"/>
          <w:szCs w:val="32"/>
          <w:rtl/>
        </w:rPr>
      </w:pPr>
      <w:r w:rsidRPr="00BA6A66">
        <w:rPr>
          <w:rFonts w:ascii="Traditional Arabic" w:hAnsi="Traditional Arabic"/>
          <w:sz w:val="32"/>
          <w:szCs w:val="32"/>
          <w:rtl/>
        </w:rPr>
        <w:t>هناك بعض الطرق والوسائل لدور المؤسسات التربوية للوقاية من أضرار الإنترنت على الشباب :</w:t>
      </w:r>
    </w:p>
    <w:p w:rsidR="00DE30C4" w:rsidRPr="00BA6A66" w:rsidRDefault="00DE30C4" w:rsidP="00BA6A66">
      <w:pPr>
        <w:keepNext/>
        <w:numPr>
          <w:ilvl w:val="0"/>
          <w:numId w:val="3"/>
        </w:numPr>
        <w:ind w:left="0" w:firstLine="567"/>
        <w:jc w:val="lowKashida"/>
        <w:rPr>
          <w:rFonts w:ascii="Traditional Arabic" w:hAnsi="Traditional Arabic"/>
          <w:sz w:val="32"/>
          <w:szCs w:val="32"/>
          <w:rtl/>
        </w:rPr>
      </w:pPr>
      <w:r w:rsidRPr="00BA6A66">
        <w:rPr>
          <w:rFonts w:ascii="Traditional Arabic" w:hAnsi="Traditional Arabic"/>
          <w:sz w:val="32"/>
          <w:szCs w:val="32"/>
          <w:rtl/>
        </w:rPr>
        <w:t>الاهتمام بتبصير الطلاب بخطورة مرحلة المراهقة التي يمرون بها، وكيفية التعامل مع المشكلات التي يواجهونها .</w:t>
      </w:r>
    </w:p>
    <w:p w:rsidR="00DE30C4" w:rsidRPr="00BA6A66" w:rsidRDefault="00DE30C4" w:rsidP="00BA6A66">
      <w:pPr>
        <w:keepNext/>
        <w:numPr>
          <w:ilvl w:val="0"/>
          <w:numId w:val="3"/>
        </w:numPr>
        <w:ind w:left="0" w:firstLine="567"/>
        <w:jc w:val="lowKashida"/>
        <w:rPr>
          <w:rFonts w:ascii="Traditional Arabic" w:hAnsi="Traditional Arabic"/>
          <w:sz w:val="32"/>
          <w:szCs w:val="32"/>
          <w:rtl/>
        </w:rPr>
      </w:pPr>
      <w:r w:rsidRPr="00BA6A66">
        <w:rPr>
          <w:rFonts w:ascii="Traditional Arabic" w:hAnsi="Traditional Arabic"/>
          <w:sz w:val="32"/>
          <w:szCs w:val="32"/>
          <w:rtl/>
        </w:rPr>
        <w:t>تعليم الطلاب الكيفية المثلى لاستخدام الإنترنت بالطرق الآمنة والاستفادة من مزاياها وتجنب أخطارها .</w:t>
      </w:r>
      <w:r w:rsidRPr="00BA6A66">
        <w:rPr>
          <w:rFonts w:ascii="Traditional Arabic" w:hAnsi="Traditional Arabic"/>
          <w:sz w:val="32"/>
          <w:szCs w:val="32"/>
          <w:rtl/>
        </w:rPr>
        <w:tab/>
      </w:r>
    </w:p>
    <w:p w:rsidR="00DE30C4" w:rsidRPr="00BA6A66" w:rsidRDefault="00DE30C4" w:rsidP="00BA6A66">
      <w:pPr>
        <w:keepNext/>
        <w:numPr>
          <w:ilvl w:val="0"/>
          <w:numId w:val="3"/>
        </w:numPr>
        <w:ind w:left="0" w:firstLine="567"/>
        <w:jc w:val="lowKashida"/>
        <w:rPr>
          <w:rFonts w:ascii="Traditional Arabic" w:hAnsi="Traditional Arabic"/>
          <w:sz w:val="32"/>
          <w:szCs w:val="32"/>
        </w:rPr>
      </w:pPr>
      <w:r w:rsidRPr="00BA6A66">
        <w:rPr>
          <w:rFonts w:ascii="Traditional Arabic" w:hAnsi="Traditional Arabic"/>
          <w:sz w:val="32"/>
          <w:szCs w:val="32"/>
          <w:rtl/>
        </w:rPr>
        <w:t>تقديم برامج تعليمية وأنشطة تثقيفية للطلاب تركز على الجوانب الايجابية للإنترنت وكيفية تفعيلها .</w:t>
      </w:r>
      <w:r w:rsidRPr="00BA6A66">
        <w:rPr>
          <w:rFonts w:ascii="Traditional Arabic" w:hAnsi="Traditional Arabic"/>
          <w:sz w:val="32"/>
          <w:szCs w:val="32"/>
          <w:rtl/>
        </w:rPr>
        <w:tab/>
      </w:r>
    </w:p>
    <w:p w:rsidR="00DE30C4" w:rsidRPr="00BA6A66" w:rsidRDefault="00DE30C4" w:rsidP="00BA6A66">
      <w:pPr>
        <w:keepNext/>
        <w:numPr>
          <w:ilvl w:val="0"/>
          <w:numId w:val="3"/>
        </w:numPr>
        <w:ind w:left="0" w:firstLine="567"/>
        <w:jc w:val="lowKashida"/>
        <w:rPr>
          <w:rFonts w:ascii="Traditional Arabic" w:hAnsi="Traditional Arabic"/>
          <w:sz w:val="32"/>
          <w:szCs w:val="32"/>
        </w:rPr>
      </w:pPr>
      <w:r w:rsidRPr="00BA6A66">
        <w:rPr>
          <w:rFonts w:ascii="Traditional Arabic" w:hAnsi="Traditional Arabic"/>
          <w:sz w:val="32"/>
          <w:szCs w:val="32"/>
          <w:rtl/>
        </w:rPr>
        <w:t>العناية بالجوانب النفسية للطلاب وخصوصا من يدمن على تصفح الإنترنت ، وتقديم العلاج المناسب لهم .</w:t>
      </w:r>
    </w:p>
    <w:p w:rsidR="00DE30C4" w:rsidRPr="00BA6A66" w:rsidRDefault="00DE30C4" w:rsidP="00BA6A66">
      <w:pPr>
        <w:keepNext/>
        <w:numPr>
          <w:ilvl w:val="0"/>
          <w:numId w:val="3"/>
        </w:numPr>
        <w:ind w:left="0" w:firstLine="567"/>
        <w:jc w:val="lowKashida"/>
        <w:rPr>
          <w:rFonts w:ascii="Traditional Arabic" w:hAnsi="Traditional Arabic"/>
          <w:sz w:val="32"/>
          <w:szCs w:val="32"/>
        </w:rPr>
      </w:pPr>
      <w:r w:rsidRPr="00BA6A66">
        <w:rPr>
          <w:rFonts w:ascii="Traditional Arabic" w:hAnsi="Traditional Arabic"/>
          <w:sz w:val="32"/>
          <w:szCs w:val="32"/>
          <w:rtl/>
        </w:rPr>
        <w:t>وضع مناهج لا تقتصر على كيفية التعامل مع جهاز الحاسب وذكر خدماته ، لتتجاوز ذلك إلى كيفية الاستفادة من الإنترنت، وجعله وسيلة تعليمية عن طريق التعلم بالاستقصاء .</w:t>
      </w:r>
    </w:p>
    <w:p w:rsidR="00DE30C4" w:rsidRPr="00BA6A66" w:rsidRDefault="00DE30C4" w:rsidP="00BA6A66">
      <w:pPr>
        <w:keepNext/>
        <w:numPr>
          <w:ilvl w:val="0"/>
          <w:numId w:val="3"/>
        </w:numPr>
        <w:ind w:left="0" w:firstLine="567"/>
        <w:jc w:val="lowKashida"/>
        <w:rPr>
          <w:rFonts w:ascii="Traditional Arabic" w:hAnsi="Traditional Arabic"/>
          <w:sz w:val="32"/>
          <w:szCs w:val="32"/>
        </w:rPr>
      </w:pPr>
      <w:r w:rsidRPr="00BA6A66">
        <w:rPr>
          <w:rFonts w:ascii="Traditional Arabic" w:hAnsi="Traditional Arabic"/>
          <w:sz w:val="32"/>
          <w:szCs w:val="32"/>
          <w:rtl/>
        </w:rPr>
        <w:t>أن يكون من يقوم بالتدريس سوء في التعليم العام أو العالي على علم ودراية بتقنية المعلومات ، وأن يكون قادرا على إيجاد بدائل مناسبة للطلاب من المواقع التي تحقق ميول الطالب وهي في نفس الوقت متزنة .</w:t>
      </w:r>
    </w:p>
    <w:p w:rsidR="00DE30C4" w:rsidRPr="00BA6A66" w:rsidRDefault="00DE30C4" w:rsidP="00BA6A66">
      <w:pPr>
        <w:keepNext/>
        <w:numPr>
          <w:ilvl w:val="0"/>
          <w:numId w:val="3"/>
        </w:numPr>
        <w:ind w:left="0" w:firstLine="567"/>
        <w:jc w:val="lowKashida"/>
        <w:rPr>
          <w:rFonts w:ascii="Traditional Arabic" w:hAnsi="Traditional Arabic"/>
          <w:sz w:val="32"/>
          <w:szCs w:val="32"/>
        </w:rPr>
      </w:pPr>
      <w:r w:rsidRPr="00BA6A66">
        <w:rPr>
          <w:rFonts w:ascii="Traditional Arabic" w:hAnsi="Traditional Arabic"/>
          <w:sz w:val="32"/>
          <w:szCs w:val="32"/>
          <w:rtl/>
        </w:rPr>
        <w:t>إقامة النشاطات الطلابية غير الصفية مع الجهات ذات العلاقة بتقنية المعلومات لكيفية الاستخدام الأمثل لها ، مع طرح ورش العمل واللقاءات حول ذلك .</w:t>
      </w:r>
    </w:p>
    <w:p w:rsidR="00DE30C4" w:rsidRPr="00BA6A66" w:rsidRDefault="00DE30C4" w:rsidP="00BA6A66">
      <w:pPr>
        <w:keepNext/>
        <w:numPr>
          <w:ilvl w:val="0"/>
          <w:numId w:val="3"/>
        </w:numPr>
        <w:ind w:left="0" w:firstLine="567"/>
        <w:jc w:val="lowKashida"/>
        <w:rPr>
          <w:rFonts w:ascii="Traditional Arabic" w:hAnsi="Traditional Arabic"/>
          <w:sz w:val="32"/>
          <w:szCs w:val="32"/>
        </w:rPr>
      </w:pPr>
      <w:r w:rsidRPr="00BA6A66">
        <w:rPr>
          <w:rFonts w:ascii="Traditional Arabic" w:hAnsi="Traditional Arabic"/>
          <w:sz w:val="32"/>
          <w:szCs w:val="32"/>
          <w:rtl/>
        </w:rPr>
        <w:t>ضرورة تبني قطاع التعليم لمسؤولية إنشاء مواقع تربوية وتعليمية وثقافية موجهة للشباب، ود</w:t>
      </w:r>
      <w:bookmarkStart w:id="0" w:name="_GoBack"/>
      <w:bookmarkEnd w:id="0"/>
      <w:r w:rsidRPr="00BA6A66">
        <w:rPr>
          <w:rFonts w:ascii="Traditional Arabic" w:hAnsi="Traditional Arabic"/>
          <w:sz w:val="32"/>
          <w:szCs w:val="32"/>
          <w:rtl/>
        </w:rPr>
        <w:t>عم تلك المواقع بالكوادر البشرية، والدعم المادي وإكسابها أولوية في الاهتمام.</w:t>
      </w:r>
    </w:p>
    <w:p w:rsidR="00DE30C4" w:rsidRPr="00BA6A66" w:rsidRDefault="00DE30C4" w:rsidP="00BA6A66">
      <w:pPr>
        <w:ind w:firstLine="567"/>
        <w:jc w:val="lowKashida"/>
        <w:rPr>
          <w:sz w:val="32"/>
          <w:szCs w:val="32"/>
        </w:rPr>
      </w:pPr>
      <w:r w:rsidRPr="00BA6A66">
        <w:rPr>
          <w:color w:val="auto"/>
          <w:sz w:val="32"/>
          <w:szCs w:val="32"/>
          <w:rtl/>
        </w:rPr>
        <w:t>وأخيراً نستفيد من خيرات هذه الوسيلة، ونحفظ أبناءنا من شرورها. والله خير حافظاً وهو أرحم الراحمين.وليس آخراً، فإن "الإنترنت" - كالوسائل الإعلامية الأخرى - سلاح ذو حدين، يمكن أن يكون مفيداً جداً، إذا عرفنا كيف نستغله أحسن استغلال، وهو في نفس الوقت أداة تخريب للنفوس والأرواح عن طريق المواقع الفاسدة والمفسِدة، التي لا تجدي فتيلاً. وبشيء من المتابعة، وبشيء من التوجيه والإرشاد والتوضيح، يمكن أن نستفيد من خيرات هذه الوسيلة، ونحفظ أبناءنا من شرورها. والله خير حافظاً وهو أرحم الراحمين.</w:t>
      </w:r>
      <w:r w:rsidRPr="00BA6A66">
        <w:rPr>
          <w:rFonts w:hint="cs"/>
          <w:sz w:val="32"/>
          <w:szCs w:val="32"/>
        </w:rPr>
        <w:t xml:space="preserve"> </w:t>
      </w:r>
    </w:p>
    <w:p w:rsidR="000A253E" w:rsidRPr="00BA6A66" w:rsidRDefault="000A253E" w:rsidP="00BA6A66">
      <w:pPr>
        <w:rPr>
          <w:sz w:val="32"/>
          <w:szCs w:val="32"/>
          <w:rtl/>
        </w:rPr>
      </w:pPr>
    </w:p>
    <w:p w:rsidR="00AF4EFA" w:rsidRPr="00BA6A66" w:rsidRDefault="00AF4EFA" w:rsidP="00BA6A66">
      <w:pPr>
        <w:widowControl/>
        <w:bidi w:val="0"/>
        <w:spacing w:line="276" w:lineRule="auto"/>
        <w:ind w:firstLine="0"/>
        <w:jc w:val="left"/>
        <w:rPr>
          <w:rFonts w:cs="PT Bold Heading"/>
          <w:sz w:val="24"/>
          <w:szCs w:val="26"/>
          <w:rtl/>
        </w:rPr>
      </w:pPr>
      <w:r w:rsidRPr="00BA6A66">
        <w:rPr>
          <w:rFonts w:cs="PT Bold Heading"/>
          <w:sz w:val="24"/>
          <w:szCs w:val="26"/>
          <w:rtl/>
        </w:rPr>
        <w:br w:type="page"/>
      </w:r>
    </w:p>
    <w:p w:rsidR="00F52ED1" w:rsidRPr="00BA6A66" w:rsidRDefault="00DC32A4" w:rsidP="00BA6A66">
      <w:pPr>
        <w:ind w:firstLine="0"/>
        <w:rPr>
          <w:rFonts w:cs="PT Bold Heading"/>
          <w:sz w:val="24"/>
          <w:szCs w:val="26"/>
          <w:rtl/>
        </w:rPr>
      </w:pPr>
      <w:r w:rsidRPr="00BA6A66">
        <w:rPr>
          <w:rFonts w:cs="PT Bold Heading" w:hint="cs"/>
          <w:sz w:val="24"/>
          <w:szCs w:val="26"/>
          <w:rtl/>
        </w:rPr>
        <w:lastRenderedPageBreak/>
        <w:t>أهم النتائج والتوصيات:</w:t>
      </w:r>
    </w:p>
    <w:p w:rsidR="000100EA" w:rsidRPr="00BA6A66" w:rsidRDefault="008B3DF2" w:rsidP="00BA6A66">
      <w:pPr>
        <w:ind w:firstLine="0"/>
        <w:rPr>
          <w:sz w:val="32"/>
          <w:szCs w:val="32"/>
          <w:rtl/>
        </w:rPr>
      </w:pPr>
      <w:r w:rsidRPr="00BA6A66">
        <w:rPr>
          <w:rFonts w:hint="cs"/>
          <w:sz w:val="32"/>
          <w:szCs w:val="32"/>
          <w:rtl/>
        </w:rPr>
        <w:t>1</w:t>
      </w:r>
      <w:r w:rsidR="000100EA" w:rsidRPr="00BA6A66">
        <w:rPr>
          <w:rFonts w:hint="cs"/>
          <w:sz w:val="32"/>
          <w:szCs w:val="32"/>
          <w:rtl/>
        </w:rPr>
        <w:t xml:space="preserve">/ أن كثيرًا من </w:t>
      </w:r>
      <w:r w:rsidR="002A31B3" w:rsidRPr="00BA6A66">
        <w:rPr>
          <w:rFonts w:hint="cs"/>
          <w:sz w:val="32"/>
          <w:szCs w:val="32"/>
          <w:rtl/>
        </w:rPr>
        <w:t>ال</w:t>
      </w:r>
      <w:r w:rsidR="00ED7391" w:rsidRPr="00BA6A66">
        <w:rPr>
          <w:rFonts w:hint="cs"/>
          <w:sz w:val="32"/>
          <w:szCs w:val="32"/>
          <w:rtl/>
        </w:rPr>
        <w:t>شبا</w:t>
      </w:r>
      <w:r w:rsidR="000100EA" w:rsidRPr="00BA6A66">
        <w:rPr>
          <w:rFonts w:hint="cs"/>
          <w:sz w:val="32"/>
          <w:szCs w:val="32"/>
          <w:rtl/>
        </w:rPr>
        <w:t xml:space="preserve">ب يستخدمون الانترنيت بصفة تكاد تكون بمنزلة الإدمان، وأنّ هذا له الدور الكبير في الانحلال الخلقي المنتشر في أروقة </w:t>
      </w:r>
      <w:r w:rsidR="002A31B3" w:rsidRPr="00BA6A66">
        <w:rPr>
          <w:rFonts w:hint="cs"/>
          <w:sz w:val="32"/>
          <w:szCs w:val="32"/>
          <w:rtl/>
        </w:rPr>
        <w:t xml:space="preserve">بعض </w:t>
      </w:r>
      <w:r w:rsidR="000100EA" w:rsidRPr="00BA6A66">
        <w:rPr>
          <w:rFonts w:hint="cs"/>
          <w:sz w:val="32"/>
          <w:szCs w:val="32"/>
          <w:rtl/>
        </w:rPr>
        <w:t>الجامعات، فقد أكد أكثر من طالب بأن الطلاب غالباً ما يتردّدون على مواقع اللهو والترفيه أكثر مما يدخلون على المواقع ذات الصلة بالعلم والمعرفة.</w:t>
      </w:r>
    </w:p>
    <w:p w:rsidR="004D3ACE" w:rsidRPr="00BA6A66" w:rsidRDefault="004D3ACE" w:rsidP="00BA6A66">
      <w:pPr>
        <w:ind w:left="360"/>
      </w:pPr>
      <w:r w:rsidRPr="00BA6A66">
        <w:rPr>
          <w:rFonts w:hint="cs"/>
          <w:rtl/>
        </w:rPr>
        <w:t>2/ أن للإنترنت آثار سلبية وآثار ايجابية ، ويبقى دور التربية في تعزيز</w:t>
      </w:r>
      <w:r w:rsidR="00ED7391" w:rsidRPr="00BA6A66">
        <w:rPr>
          <w:rFonts w:hint="cs"/>
          <w:rtl/>
        </w:rPr>
        <w:t xml:space="preserve"> الآثار الإيجابية ، وحماية الشبا</w:t>
      </w:r>
      <w:r w:rsidRPr="00BA6A66">
        <w:rPr>
          <w:rFonts w:hint="cs"/>
          <w:rtl/>
        </w:rPr>
        <w:t>ب من الآثار السلبية .</w:t>
      </w:r>
    </w:p>
    <w:p w:rsidR="004D3ACE" w:rsidRPr="00BA6A66" w:rsidRDefault="004D3ACE" w:rsidP="00BA6A66">
      <w:pPr>
        <w:ind w:left="360"/>
      </w:pPr>
      <w:r w:rsidRPr="00BA6A66">
        <w:rPr>
          <w:rFonts w:hint="cs"/>
          <w:rtl/>
        </w:rPr>
        <w:t>3/ أن الدور المناط بالأسرة والمؤسسة التربوية كبير جدا تجاه الأبناء والطلاب.</w:t>
      </w:r>
    </w:p>
    <w:p w:rsidR="00DC32A4" w:rsidRPr="00BA6A66" w:rsidRDefault="00DC32A4" w:rsidP="00BA6A66">
      <w:pPr>
        <w:ind w:firstLine="0"/>
        <w:rPr>
          <w:sz w:val="32"/>
          <w:szCs w:val="32"/>
          <w:rtl/>
        </w:rPr>
      </w:pPr>
    </w:p>
    <w:p w:rsidR="00DC32A4" w:rsidRPr="00BA6A66" w:rsidRDefault="00DC32A4" w:rsidP="00BA6A66">
      <w:pPr>
        <w:rPr>
          <w:sz w:val="32"/>
          <w:szCs w:val="32"/>
          <w:rtl/>
        </w:rPr>
      </w:pPr>
      <w:r w:rsidRPr="00BA6A66">
        <w:rPr>
          <w:rFonts w:hint="cs"/>
          <w:sz w:val="32"/>
          <w:szCs w:val="32"/>
          <w:rtl/>
        </w:rPr>
        <w:t>ففي ضوء ما توصل إليه الباحث من نتائج، فإنّه يوصي بالتالي:</w:t>
      </w:r>
      <w:r w:rsidR="00BB0D69" w:rsidRPr="00BA6A66">
        <w:rPr>
          <w:rFonts w:hint="cs"/>
          <w:sz w:val="32"/>
          <w:szCs w:val="32"/>
          <w:rtl/>
        </w:rPr>
        <w:t xml:space="preserve"> </w:t>
      </w:r>
      <w:r w:rsidRPr="00BA6A66">
        <w:rPr>
          <w:rFonts w:hint="cs"/>
          <w:sz w:val="32"/>
          <w:szCs w:val="32"/>
          <w:rtl/>
        </w:rPr>
        <w:t xml:space="preserve"> </w:t>
      </w:r>
    </w:p>
    <w:p w:rsidR="00DC32A4" w:rsidRPr="00BA6A66" w:rsidRDefault="00DC32A4" w:rsidP="00BA6A66">
      <w:pPr>
        <w:keepNext/>
        <w:ind w:firstLine="0"/>
        <w:rPr>
          <w:sz w:val="32"/>
          <w:szCs w:val="32"/>
          <w:rtl/>
        </w:rPr>
      </w:pPr>
      <w:r w:rsidRPr="00BA6A66">
        <w:rPr>
          <w:rFonts w:hint="cs"/>
          <w:sz w:val="32"/>
          <w:szCs w:val="32"/>
          <w:rtl/>
        </w:rPr>
        <w:t xml:space="preserve">1/ تنمية الوازع الديني من قبل الآباء والمربين، مع ضرورة </w:t>
      </w:r>
      <w:r w:rsidRPr="00BA6A66">
        <w:rPr>
          <w:sz w:val="32"/>
          <w:szCs w:val="32"/>
          <w:rtl/>
        </w:rPr>
        <w:t xml:space="preserve">أن تقوم </w:t>
      </w:r>
      <w:r w:rsidRPr="00BA6A66">
        <w:rPr>
          <w:rFonts w:hint="cs"/>
          <w:sz w:val="32"/>
          <w:szCs w:val="32"/>
          <w:rtl/>
        </w:rPr>
        <w:t xml:space="preserve">المؤسسات التربوية </w:t>
      </w:r>
      <w:r w:rsidRPr="00BA6A66">
        <w:rPr>
          <w:sz w:val="32"/>
          <w:szCs w:val="32"/>
          <w:rtl/>
        </w:rPr>
        <w:t>ب</w:t>
      </w:r>
      <w:r w:rsidRPr="00BA6A66">
        <w:rPr>
          <w:rFonts w:hint="cs"/>
          <w:sz w:val="32"/>
          <w:szCs w:val="32"/>
          <w:rtl/>
        </w:rPr>
        <w:t xml:space="preserve">تكثيف برامجها </w:t>
      </w:r>
      <w:r w:rsidRPr="00BA6A66">
        <w:rPr>
          <w:sz w:val="32"/>
          <w:szCs w:val="32"/>
          <w:rtl/>
        </w:rPr>
        <w:t xml:space="preserve">عن طريق نشر المبادئ </w:t>
      </w:r>
      <w:r w:rsidRPr="00BA6A66">
        <w:rPr>
          <w:rFonts w:hint="cs"/>
          <w:sz w:val="32"/>
          <w:szCs w:val="32"/>
          <w:rtl/>
        </w:rPr>
        <w:t xml:space="preserve">العقدية </w:t>
      </w:r>
      <w:r w:rsidR="00BB0D69" w:rsidRPr="00BA6A66">
        <w:rPr>
          <w:rFonts w:hint="cs"/>
          <w:sz w:val="32"/>
          <w:szCs w:val="32"/>
          <w:rtl/>
        </w:rPr>
        <w:t xml:space="preserve">والأخلاق </w:t>
      </w:r>
      <w:r w:rsidRPr="00BA6A66">
        <w:rPr>
          <w:sz w:val="32"/>
          <w:szCs w:val="32"/>
          <w:rtl/>
        </w:rPr>
        <w:t>الفضيلة.</w:t>
      </w:r>
    </w:p>
    <w:p w:rsidR="00F52ED1" w:rsidRPr="00BA6A66" w:rsidRDefault="004D3ACE" w:rsidP="00BA6A66">
      <w:pPr>
        <w:ind w:firstLine="0"/>
        <w:rPr>
          <w:sz w:val="32"/>
          <w:szCs w:val="32"/>
          <w:rtl/>
        </w:rPr>
      </w:pPr>
      <w:r w:rsidRPr="00BA6A66">
        <w:rPr>
          <w:rFonts w:hint="cs"/>
          <w:sz w:val="32"/>
          <w:szCs w:val="32"/>
          <w:rtl/>
        </w:rPr>
        <w:t>2</w:t>
      </w:r>
      <w:r w:rsidR="00F52ED1" w:rsidRPr="00BA6A66">
        <w:rPr>
          <w:rFonts w:hint="cs"/>
          <w:sz w:val="32"/>
          <w:szCs w:val="32"/>
          <w:rtl/>
        </w:rPr>
        <w:t>/ على المؤسسات التربويّة تكثيف الجهود في تثبيت القيم والمبادئ التربويّة .</w:t>
      </w:r>
    </w:p>
    <w:p w:rsidR="00F52ED1" w:rsidRPr="00BA6A66" w:rsidRDefault="004D3ACE" w:rsidP="00BA6A66">
      <w:pPr>
        <w:ind w:firstLine="0"/>
        <w:rPr>
          <w:sz w:val="32"/>
          <w:szCs w:val="32"/>
          <w:rtl/>
        </w:rPr>
      </w:pPr>
      <w:r w:rsidRPr="00BA6A66">
        <w:rPr>
          <w:rFonts w:hint="cs"/>
          <w:sz w:val="32"/>
          <w:szCs w:val="32"/>
          <w:rtl/>
        </w:rPr>
        <w:t>3</w:t>
      </w:r>
      <w:r w:rsidR="00F52ED1" w:rsidRPr="00BA6A66">
        <w:rPr>
          <w:rFonts w:hint="cs"/>
          <w:sz w:val="32"/>
          <w:szCs w:val="32"/>
          <w:rtl/>
        </w:rPr>
        <w:t>/ توظيف الأخلاق الإسلامية النبيلة في المناهج والمقررات الدراسيّة وخاصة في المواد الدينيّة والاجتماعيّة.</w:t>
      </w:r>
    </w:p>
    <w:p w:rsidR="00F52ED1" w:rsidRPr="00BA6A66" w:rsidRDefault="004D3ACE" w:rsidP="00BA6A66">
      <w:pPr>
        <w:ind w:firstLine="0"/>
        <w:rPr>
          <w:sz w:val="32"/>
          <w:szCs w:val="32"/>
        </w:rPr>
      </w:pPr>
      <w:r w:rsidRPr="00BA6A66">
        <w:rPr>
          <w:rFonts w:hint="cs"/>
          <w:sz w:val="32"/>
          <w:szCs w:val="32"/>
          <w:rtl/>
        </w:rPr>
        <w:t>4</w:t>
      </w:r>
      <w:r w:rsidR="00F52ED1" w:rsidRPr="00BA6A66">
        <w:rPr>
          <w:rFonts w:hint="cs"/>
          <w:sz w:val="32"/>
          <w:szCs w:val="32"/>
          <w:rtl/>
        </w:rPr>
        <w:t>/ توجيه انتباه الطلاب لأهمية الإنترنت ومزاياه وفوائده وأضراره، مع توضيح الأضرار التي قد تعود على الطلاب من الإفراط في استخدامه .</w:t>
      </w:r>
    </w:p>
    <w:p w:rsidR="00F52ED1" w:rsidRPr="00BA6A66" w:rsidRDefault="004D3ACE" w:rsidP="00BA6A66">
      <w:pPr>
        <w:keepNext/>
        <w:ind w:firstLine="0"/>
        <w:rPr>
          <w:sz w:val="32"/>
          <w:szCs w:val="32"/>
        </w:rPr>
      </w:pPr>
      <w:r w:rsidRPr="00BA6A66">
        <w:rPr>
          <w:rFonts w:hint="cs"/>
          <w:sz w:val="32"/>
          <w:szCs w:val="32"/>
          <w:rtl/>
        </w:rPr>
        <w:t>5</w:t>
      </w:r>
      <w:r w:rsidR="00F52ED1" w:rsidRPr="00BA6A66">
        <w:rPr>
          <w:rFonts w:hint="cs"/>
          <w:sz w:val="32"/>
          <w:szCs w:val="32"/>
          <w:rtl/>
        </w:rPr>
        <w:t xml:space="preserve">/ ضرورة اهتمام الوالدين بالارتقاء بمستواهم العلمي والتثقيفي لمسايرة الأبناء في </w:t>
      </w:r>
      <w:r w:rsidR="002A31B3" w:rsidRPr="00BA6A66">
        <w:rPr>
          <w:rFonts w:hint="cs"/>
          <w:sz w:val="32"/>
          <w:szCs w:val="32"/>
          <w:rtl/>
        </w:rPr>
        <w:t xml:space="preserve">جميع المراحل العمرية التي يمرّون بها. </w:t>
      </w:r>
    </w:p>
    <w:p w:rsidR="00F52ED1" w:rsidRPr="00BA6A66" w:rsidRDefault="004D3ACE" w:rsidP="00BA6A66">
      <w:pPr>
        <w:keepNext/>
        <w:ind w:firstLine="0"/>
        <w:rPr>
          <w:sz w:val="32"/>
          <w:szCs w:val="32"/>
          <w:rtl/>
        </w:rPr>
      </w:pPr>
      <w:r w:rsidRPr="00BA6A66">
        <w:rPr>
          <w:rFonts w:hint="cs"/>
          <w:sz w:val="32"/>
          <w:szCs w:val="32"/>
          <w:rtl/>
        </w:rPr>
        <w:t>6</w:t>
      </w:r>
      <w:r w:rsidR="00F52ED1" w:rsidRPr="00BA6A66">
        <w:rPr>
          <w:rFonts w:hint="cs"/>
          <w:sz w:val="32"/>
          <w:szCs w:val="32"/>
          <w:rtl/>
        </w:rPr>
        <w:t>/ العمل مع المؤسسات التربوية على توفير الجو الآمن والمناسب لاستخدام الإنترنت، وكيفية الاستخدام الأمثل له .</w:t>
      </w:r>
    </w:p>
    <w:p w:rsidR="00E35CCD" w:rsidRPr="00BA6A66" w:rsidRDefault="00E35CCD" w:rsidP="00BA6A66">
      <w:pPr>
        <w:widowControl/>
        <w:bidi w:val="0"/>
        <w:spacing w:line="276" w:lineRule="auto"/>
        <w:ind w:firstLine="0"/>
        <w:jc w:val="left"/>
        <w:rPr>
          <w:sz w:val="32"/>
          <w:szCs w:val="32"/>
        </w:rPr>
      </w:pPr>
      <w:r w:rsidRPr="00BA6A66">
        <w:rPr>
          <w:sz w:val="32"/>
          <w:szCs w:val="32"/>
          <w:rtl/>
        </w:rPr>
        <w:br w:type="page"/>
      </w:r>
    </w:p>
    <w:p w:rsidR="00F52ED1" w:rsidRPr="00BA6A66" w:rsidRDefault="001B3091" w:rsidP="00BA6A66">
      <w:pPr>
        <w:rPr>
          <w:rFonts w:cs="PT Bold Heading"/>
          <w:sz w:val="32"/>
          <w:szCs w:val="34"/>
          <w:rtl/>
        </w:rPr>
      </w:pPr>
      <w:r w:rsidRPr="00BA6A66">
        <w:rPr>
          <w:rFonts w:cs="PT Bold Heading" w:hint="cs"/>
          <w:sz w:val="32"/>
          <w:szCs w:val="34"/>
          <w:rtl/>
        </w:rPr>
        <w:lastRenderedPageBreak/>
        <w:t>المراجع:</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القرآن الكريم</w:t>
      </w:r>
    </w:p>
    <w:p w:rsidR="00E35CCD" w:rsidRPr="00BA6A66" w:rsidRDefault="0074144A" w:rsidP="00BA6A66">
      <w:pPr>
        <w:pStyle w:val="ListParagraph"/>
        <w:numPr>
          <w:ilvl w:val="0"/>
          <w:numId w:val="6"/>
        </w:numPr>
        <w:rPr>
          <w:rFonts w:ascii="Traditional Arabic" w:hAnsi="Traditional Arabic"/>
          <w:sz w:val="24"/>
          <w:szCs w:val="24"/>
          <w:rtl/>
        </w:rPr>
      </w:pPr>
      <w:r w:rsidRPr="00BA6A66">
        <w:rPr>
          <w:rFonts w:ascii="Traditional Arabic" w:hAnsi="Traditional Arabic" w:hint="cs"/>
          <w:sz w:val="24"/>
          <w:szCs w:val="24"/>
          <w:rtl/>
        </w:rPr>
        <w:t>البخاري، (محمد بن إسماعيل البخاري)،</w:t>
      </w:r>
      <w:r w:rsidR="00E35CCD" w:rsidRPr="00BA6A66">
        <w:rPr>
          <w:rFonts w:ascii="Traditional Arabic" w:hAnsi="Traditional Arabic" w:hint="cs"/>
          <w:sz w:val="24"/>
          <w:szCs w:val="24"/>
          <w:rtl/>
        </w:rPr>
        <w:t xml:space="preserve"> </w:t>
      </w:r>
      <w:r w:rsidR="00555AA5" w:rsidRPr="00BA6A66">
        <w:rPr>
          <w:rFonts w:ascii="Traditional Arabic" w:hAnsi="Traditional Arabic"/>
          <w:sz w:val="24"/>
          <w:szCs w:val="24"/>
          <w:rtl/>
        </w:rPr>
        <w:t>الجامع المسند الصحيح المختصر</w:t>
      </w:r>
      <w:r w:rsidR="00555AA5" w:rsidRPr="00BA6A66">
        <w:rPr>
          <w:rFonts w:ascii="Traditional Arabic" w:hAnsi="Traditional Arabic" w:hint="cs"/>
          <w:sz w:val="24"/>
          <w:szCs w:val="24"/>
          <w:rtl/>
        </w:rPr>
        <w:t xml:space="preserve"> - صحيح البخاري - </w:t>
      </w:r>
      <w:r w:rsidR="00E35CCD" w:rsidRPr="00BA6A66">
        <w:rPr>
          <w:rFonts w:ascii="Traditional Arabic" w:hAnsi="Traditional Arabic" w:hint="cs"/>
          <w:sz w:val="24"/>
          <w:szCs w:val="24"/>
          <w:rtl/>
        </w:rPr>
        <w:t>،</w:t>
      </w:r>
      <w:r w:rsidR="00555AA5" w:rsidRPr="00BA6A66">
        <w:rPr>
          <w:rFonts w:ascii="Traditional Arabic" w:hAnsi="Traditional Arabic" w:hint="cs"/>
          <w:sz w:val="24"/>
          <w:szCs w:val="24"/>
          <w:rtl/>
        </w:rPr>
        <w:t xml:space="preserve"> </w:t>
      </w:r>
      <w:r w:rsidR="00555AA5" w:rsidRPr="00BA6A66">
        <w:rPr>
          <w:rFonts w:ascii="Traditional Arabic" w:hAnsi="Traditional Arabic"/>
          <w:sz w:val="24"/>
          <w:szCs w:val="24"/>
          <w:rtl/>
        </w:rPr>
        <w:t>دار طوق النجاة</w:t>
      </w:r>
      <w:r w:rsidR="00555AA5" w:rsidRPr="00BA6A66">
        <w:rPr>
          <w:rFonts w:ascii="Traditional Arabic" w:hAnsi="Traditional Arabic" w:hint="cs"/>
          <w:sz w:val="24"/>
          <w:szCs w:val="24"/>
          <w:rtl/>
        </w:rPr>
        <w:t>، الطبعة</w:t>
      </w:r>
      <w:r w:rsidR="00555AA5" w:rsidRPr="00BA6A66">
        <w:rPr>
          <w:rFonts w:ascii="Traditional Arabic" w:hAnsi="Traditional Arabic"/>
          <w:sz w:val="24"/>
          <w:szCs w:val="24"/>
          <w:rtl/>
        </w:rPr>
        <w:t xml:space="preserve"> الأولى 1422هـ</w:t>
      </w:r>
      <w:r w:rsidR="00E35CCD" w:rsidRPr="00BA6A66">
        <w:rPr>
          <w:rFonts w:ascii="Traditional Arabic" w:hAnsi="Traditional Arabic" w:hint="cs"/>
          <w:sz w:val="24"/>
          <w:szCs w:val="24"/>
          <w:rtl/>
        </w:rPr>
        <w:t xml:space="preserve"> </w:t>
      </w:r>
      <w:r w:rsidR="00555AA5" w:rsidRPr="00BA6A66">
        <w:rPr>
          <w:rFonts w:ascii="Traditional Arabic" w:hAnsi="Traditional Arabic" w:hint="cs"/>
          <w:sz w:val="24"/>
          <w:szCs w:val="24"/>
          <w:rtl/>
        </w:rPr>
        <w:t>.</w:t>
      </w:r>
      <w:r w:rsidRPr="00BA6A66">
        <w:rPr>
          <w:rFonts w:ascii="Traditional Arabic" w:hAnsi="Traditional Arabic" w:hint="cs"/>
          <w:sz w:val="24"/>
          <w:szCs w:val="24"/>
          <w:rtl/>
        </w:rPr>
        <w:t xml:space="preserve"> </w:t>
      </w:r>
    </w:p>
    <w:p w:rsidR="00E35CCD" w:rsidRPr="00BA6A66" w:rsidRDefault="00E35CCD" w:rsidP="00BA6A66">
      <w:pPr>
        <w:pStyle w:val="ListParagraph"/>
        <w:numPr>
          <w:ilvl w:val="0"/>
          <w:numId w:val="6"/>
        </w:numPr>
        <w:rPr>
          <w:rFonts w:ascii="Traditional Arabic" w:hAnsi="Traditional Arabic"/>
          <w:sz w:val="24"/>
          <w:szCs w:val="24"/>
          <w:rtl/>
        </w:rPr>
      </w:pPr>
      <w:r w:rsidRPr="00BA6A66">
        <w:rPr>
          <w:rFonts w:ascii="Traditional Arabic" w:hAnsi="Traditional Arabic" w:hint="cs"/>
          <w:sz w:val="24"/>
          <w:szCs w:val="24"/>
          <w:rtl/>
        </w:rPr>
        <w:t>مسلم، (مسلم بن حجاج بن مسلم القشيري)، صحيح مسلم،</w:t>
      </w:r>
      <w:r w:rsidR="00555AA5" w:rsidRPr="00BA6A66">
        <w:rPr>
          <w:rFonts w:ascii="Traditional Arabic" w:hAnsi="Traditional Arabic" w:hint="cs"/>
          <w:sz w:val="24"/>
          <w:szCs w:val="24"/>
          <w:rtl/>
        </w:rPr>
        <w:t xml:space="preserve"> </w:t>
      </w:r>
      <w:r w:rsidR="00555AA5" w:rsidRPr="00BA6A66">
        <w:rPr>
          <w:rFonts w:ascii="Traditional Arabic" w:hAnsi="Traditional Arabic"/>
          <w:sz w:val="24"/>
          <w:szCs w:val="24"/>
          <w:rtl/>
        </w:rPr>
        <w:t>دار إحياء التراث العربي - بيروت.</w:t>
      </w:r>
    </w:p>
    <w:p w:rsidR="00E35CCD" w:rsidRPr="00BA6A66" w:rsidRDefault="0074144A" w:rsidP="00BA6A66">
      <w:pPr>
        <w:pStyle w:val="ListParagraph"/>
        <w:numPr>
          <w:ilvl w:val="0"/>
          <w:numId w:val="6"/>
        </w:numPr>
        <w:rPr>
          <w:rFonts w:ascii="Traditional Arabic" w:hAnsi="Traditional Arabic"/>
          <w:sz w:val="24"/>
          <w:szCs w:val="24"/>
          <w:rtl/>
        </w:rPr>
      </w:pPr>
      <w:r w:rsidRPr="00BA6A66">
        <w:rPr>
          <w:rFonts w:ascii="Traditional Arabic" w:hAnsi="Traditional Arabic" w:hint="cs"/>
          <w:sz w:val="24"/>
          <w:szCs w:val="24"/>
          <w:rtl/>
        </w:rPr>
        <w:t xml:space="preserve"> </w:t>
      </w:r>
      <w:r w:rsidR="00B40248" w:rsidRPr="00BA6A66">
        <w:rPr>
          <w:rFonts w:ascii="Traditional Arabic" w:hAnsi="Traditional Arabic"/>
          <w:sz w:val="24"/>
          <w:szCs w:val="24"/>
          <w:rtl/>
        </w:rPr>
        <w:t>الترمذي،</w:t>
      </w:r>
      <w:r w:rsidR="00B40248" w:rsidRPr="00BA6A66">
        <w:rPr>
          <w:rFonts w:ascii="Traditional Arabic" w:hAnsi="Traditional Arabic" w:hint="cs"/>
          <w:sz w:val="24"/>
          <w:szCs w:val="24"/>
          <w:rtl/>
        </w:rPr>
        <w:t xml:space="preserve"> </w:t>
      </w:r>
      <w:r w:rsidR="00E35CCD" w:rsidRPr="00BA6A66">
        <w:rPr>
          <w:rFonts w:ascii="Traditional Arabic" w:hAnsi="Traditional Arabic"/>
          <w:sz w:val="24"/>
          <w:szCs w:val="24"/>
          <w:rtl/>
        </w:rPr>
        <w:t xml:space="preserve">محمد بن عيسى </w:t>
      </w:r>
      <w:r w:rsidR="00B40248" w:rsidRPr="00BA6A66">
        <w:rPr>
          <w:rFonts w:ascii="Traditional Arabic" w:hAnsi="Traditional Arabic"/>
          <w:sz w:val="24"/>
          <w:szCs w:val="24"/>
          <w:rtl/>
        </w:rPr>
        <w:t>أبو عيسى الترمذي السلمي</w:t>
      </w:r>
      <w:r w:rsidR="00B40248" w:rsidRPr="00BA6A66">
        <w:rPr>
          <w:rFonts w:ascii="Traditional Arabic" w:hAnsi="Traditional Arabic" w:hint="cs"/>
          <w:sz w:val="24"/>
          <w:szCs w:val="24"/>
          <w:rtl/>
        </w:rPr>
        <w:t xml:space="preserve">، </w:t>
      </w:r>
      <w:r w:rsidR="00E35CCD" w:rsidRPr="00BA6A66">
        <w:rPr>
          <w:rFonts w:ascii="Traditional Arabic" w:hAnsi="Traditional Arabic"/>
          <w:sz w:val="24"/>
          <w:szCs w:val="24"/>
          <w:rtl/>
        </w:rPr>
        <w:t>الجامع الصحيح سنن الترمذي</w:t>
      </w:r>
      <w:r w:rsidR="00B40248" w:rsidRPr="00BA6A66">
        <w:rPr>
          <w:rFonts w:ascii="Traditional Arabic" w:hAnsi="Traditional Arabic" w:hint="cs"/>
          <w:sz w:val="24"/>
          <w:szCs w:val="24"/>
          <w:rtl/>
        </w:rPr>
        <w:t xml:space="preserve">، </w:t>
      </w:r>
      <w:r w:rsidR="00B40248" w:rsidRPr="00BA6A66">
        <w:rPr>
          <w:rFonts w:ascii="Traditional Arabic" w:hAnsi="Traditional Arabic"/>
          <w:sz w:val="24"/>
          <w:szCs w:val="24"/>
          <w:rtl/>
        </w:rPr>
        <w:t>دار إحياء التراث العربي – بيروت</w:t>
      </w:r>
      <w:r w:rsidR="00B40248" w:rsidRPr="00BA6A66">
        <w:rPr>
          <w:rFonts w:ascii="Traditional Arabic" w:hAnsi="Traditional Arabic" w:hint="cs"/>
          <w:sz w:val="24"/>
          <w:szCs w:val="24"/>
          <w:rtl/>
        </w:rPr>
        <w:t>.</w:t>
      </w:r>
    </w:p>
    <w:p w:rsidR="001B3091" w:rsidRPr="00BA6A66" w:rsidRDefault="001B3091" w:rsidP="00BA6A66">
      <w:pPr>
        <w:pStyle w:val="ListParagraph"/>
        <w:numPr>
          <w:ilvl w:val="0"/>
          <w:numId w:val="6"/>
        </w:numPr>
        <w:jc w:val="left"/>
        <w:rPr>
          <w:rFonts w:ascii="Traditional Arabic" w:hAnsi="Traditional Arabic"/>
          <w:sz w:val="24"/>
          <w:szCs w:val="24"/>
          <w:rtl/>
        </w:rPr>
      </w:pPr>
      <w:r w:rsidRPr="00BA6A66">
        <w:rPr>
          <w:rFonts w:ascii="Traditional Arabic" w:hAnsi="Traditional Arabic"/>
          <w:color w:val="auto"/>
          <w:sz w:val="24"/>
          <w:szCs w:val="24"/>
          <w:rtl/>
        </w:rPr>
        <w:t>عبد الرحمن حسن، سلامة البيت من خطر الإنترنيت، دار الحضارة للنشر والتوزيع، ال</w:t>
      </w:r>
      <w:r w:rsidRPr="00BA6A66">
        <w:rPr>
          <w:rFonts w:ascii="Traditional Arabic" w:hAnsi="Traditional Arabic"/>
          <w:sz w:val="24"/>
          <w:szCs w:val="24"/>
          <w:rtl/>
        </w:rPr>
        <w:t>رياض، الطبعة الأولى، 1433- 2012.</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أبو بكر أحمد بن الحسين بن علي البيهقي، السنن الكبرى، مجلس دائرة المعارف النظامية الكائنة في الهند ببلدة حيد</w:t>
      </w:r>
      <w:r w:rsidR="0074144A" w:rsidRPr="00BA6A66">
        <w:rPr>
          <w:rFonts w:ascii="Traditional Arabic" w:hAnsi="Traditional Arabic"/>
          <w:sz w:val="24"/>
          <w:szCs w:val="24"/>
          <w:rtl/>
        </w:rPr>
        <w:t xml:space="preserve">ر آباد، الطبعة الأولى، 1344 هـ </w:t>
      </w:r>
      <w:r w:rsidR="0074144A" w:rsidRPr="00BA6A66">
        <w:rPr>
          <w:rFonts w:ascii="Traditional Arabic" w:hAnsi="Traditional Arabic" w:hint="cs"/>
          <w:sz w:val="24"/>
          <w:szCs w:val="24"/>
          <w:rtl/>
        </w:rPr>
        <w:t>.</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color w:val="auto"/>
          <w:sz w:val="24"/>
          <w:szCs w:val="24"/>
          <w:rtl/>
        </w:rPr>
        <w:t>حليمة علي أبو رزق، المدخل إلى التربية، الدار السعودية للنشر والتوزيع، جدة، السعودية، الطبعة الثالثة، 1427- 2006</w:t>
      </w:r>
    </w:p>
    <w:p w:rsidR="001B3091" w:rsidRPr="00BA6A66" w:rsidRDefault="001B3091" w:rsidP="00BA6A66">
      <w:pPr>
        <w:pStyle w:val="FootnoteText"/>
        <w:numPr>
          <w:ilvl w:val="0"/>
          <w:numId w:val="6"/>
        </w:numPr>
        <w:rPr>
          <w:rFonts w:ascii="Traditional Arabic" w:hAnsi="Traditional Arabic"/>
          <w:sz w:val="24"/>
          <w:szCs w:val="24"/>
        </w:rPr>
      </w:pPr>
      <w:r w:rsidRPr="00BA6A66">
        <w:rPr>
          <w:rFonts w:ascii="Traditional Arabic" w:hAnsi="Traditional Arabic"/>
          <w:color w:val="auto"/>
          <w:sz w:val="24"/>
          <w:szCs w:val="24"/>
          <w:rtl/>
        </w:rPr>
        <w:t>قرعوش، كايد، والقضاة، خالد وآخرون، الأخلاق في الإسلام، دار المناهج للنشر والتوزيع، عمان، 2001 .</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color w:val="auto"/>
          <w:sz w:val="24"/>
          <w:szCs w:val="24"/>
          <w:rtl/>
        </w:rPr>
        <w:t>عادل عبد الله محمد، اتجاهات نظرية في سيكولوجية نمو الطفل والمراهق، مكتبة</w:t>
      </w:r>
      <w:r w:rsidRPr="00BA6A66">
        <w:rPr>
          <w:rFonts w:ascii="Traditional Arabic" w:hAnsi="Traditional Arabic"/>
          <w:sz w:val="24"/>
          <w:szCs w:val="24"/>
          <w:rtl/>
        </w:rPr>
        <w:t xml:space="preserve"> الأنجلو المصرية، القاهرة،1991.</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رأفت صلاح الدين، ماذا يتصفح العرب، مركز أبواب للإعلام، الرياض، المملكة العربية السعودية.</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الخادمي ، نور الدين مختار ، الإنترنت ومقاصد الشريعة وقواعدها</w:t>
      </w:r>
      <w:r w:rsidRPr="00BA6A66">
        <w:rPr>
          <w:rFonts w:ascii="Traditional Arabic" w:hAnsi="Traditional Arabic"/>
          <w:b/>
          <w:bCs/>
          <w:sz w:val="24"/>
          <w:szCs w:val="24"/>
          <w:rtl/>
        </w:rPr>
        <w:t xml:space="preserve"> </w:t>
      </w:r>
      <w:r w:rsidRPr="00BA6A66">
        <w:rPr>
          <w:rFonts w:ascii="Traditional Arabic" w:hAnsi="Traditional Arabic"/>
          <w:sz w:val="24"/>
          <w:szCs w:val="24"/>
          <w:rtl/>
        </w:rPr>
        <w:t>، مكتبة الرشد ، الرياض ، السعودية ، الطبعة الأولى ، 2006م .</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الفنتوخ ، عبد القادر ، الإنترنت للمستخدم العربي ، مكتبة العبيكان ، الرياض ، السعودية ، الطبعة الثانية ، 2001م .</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الشاعر ،عبد الرحمن بن إبراهيم</w:t>
      </w:r>
      <w:r w:rsidRPr="00BA6A66">
        <w:rPr>
          <w:rFonts w:ascii="Traditional Arabic" w:hAnsi="Traditional Arabic"/>
          <w:b/>
          <w:bCs/>
          <w:sz w:val="24"/>
          <w:szCs w:val="24"/>
          <w:rtl/>
        </w:rPr>
        <w:t xml:space="preserve"> ، </w:t>
      </w:r>
      <w:r w:rsidRPr="00BA6A66">
        <w:rPr>
          <w:rFonts w:ascii="Traditional Arabic" w:hAnsi="Traditional Arabic"/>
          <w:sz w:val="24"/>
          <w:szCs w:val="24"/>
          <w:rtl/>
        </w:rPr>
        <w:t>التربية الإعلامية : الأسس والمعالم</w:t>
      </w:r>
      <w:r w:rsidRPr="00BA6A66">
        <w:rPr>
          <w:rFonts w:ascii="Traditional Arabic" w:hAnsi="Traditional Arabic"/>
          <w:b/>
          <w:bCs/>
          <w:sz w:val="24"/>
          <w:szCs w:val="24"/>
          <w:rtl/>
        </w:rPr>
        <w:t xml:space="preserve"> ، </w:t>
      </w:r>
      <w:r w:rsidRPr="00BA6A66">
        <w:rPr>
          <w:rFonts w:ascii="Traditional Arabic" w:hAnsi="Traditional Arabic"/>
          <w:sz w:val="24"/>
          <w:szCs w:val="24"/>
          <w:rtl/>
        </w:rPr>
        <w:t>ورقة مقدمة "للمؤتمر</w:t>
      </w:r>
      <w:r w:rsidRPr="00BA6A66">
        <w:rPr>
          <w:rFonts w:ascii="Traditional Arabic" w:hAnsi="Traditional Arabic"/>
          <w:b/>
          <w:bCs/>
          <w:sz w:val="24"/>
          <w:szCs w:val="24"/>
          <w:rtl/>
        </w:rPr>
        <w:t xml:space="preserve"> </w:t>
      </w:r>
      <w:r w:rsidRPr="00BA6A66">
        <w:rPr>
          <w:rFonts w:ascii="Traditional Arabic" w:hAnsi="Traditional Arabic"/>
          <w:sz w:val="24"/>
          <w:szCs w:val="24"/>
          <w:rtl/>
        </w:rPr>
        <w:t>الدولي الأول للتربية الإعلامية"2007م.</w:t>
      </w:r>
    </w:p>
    <w:p w:rsidR="001B3091" w:rsidRPr="00BA6A66" w:rsidRDefault="001B3091"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الموسى ، عبد الله عبد العزيز ، استخدام خدمات الاتصال في الإنترنت في العملية التعليمية ، ورقة عمل مقدمة إلى ندوة التربية والاتصال ، 1428هـ .</w:t>
      </w:r>
    </w:p>
    <w:p w:rsidR="001B3091" w:rsidRPr="00BA6A66" w:rsidRDefault="001B3091" w:rsidP="00BA6A66">
      <w:pPr>
        <w:pStyle w:val="ListParagraph"/>
        <w:numPr>
          <w:ilvl w:val="0"/>
          <w:numId w:val="6"/>
        </w:numPr>
        <w:rPr>
          <w:rFonts w:ascii="Traditional Arabic" w:hAnsi="Traditional Arabic"/>
          <w:sz w:val="24"/>
          <w:szCs w:val="24"/>
        </w:rPr>
      </w:pPr>
      <w:r w:rsidRPr="00BA6A66">
        <w:rPr>
          <w:rFonts w:ascii="Traditional Arabic" w:hAnsi="Traditional Arabic"/>
          <w:sz w:val="24"/>
          <w:szCs w:val="24"/>
          <w:rtl/>
        </w:rPr>
        <w:t xml:space="preserve">العبد العالي ، عادل محمد </w:t>
      </w:r>
      <w:r w:rsidRPr="00BA6A66">
        <w:rPr>
          <w:rFonts w:ascii="Traditional Arabic" w:hAnsi="Traditional Arabic"/>
          <w:b/>
          <w:bCs/>
          <w:sz w:val="24"/>
          <w:szCs w:val="24"/>
          <w:rtl/>
        </w:rPr>
        <w:t xml:space="preserve">، </w:t>
      </w:r>
      <w:r w:rsidRPr="00BA6A66">
        <w:rPr>
          <w:rFonts w:ascii="Traditional Arabic" w:hAnsi="Traditional Arabic"/>
          <w:sz w:val="24"/>
          <w:szCs w:val="24"/>
          <w:rtl/>
        </w:rPr>
        <w:t>الشباب والإنترنت ، مطابع الإيمان ، الدمام ، السعودية ، الطبعة الأولى ، 1421هـ .</w:t>
      </w:r>
    </w:p>
    <w:p w:rsidR="00E35CCD" w:rsidRPr="00BA6A66" w:rsidRDefault="00E35CCD" w:rsidP="00BA6A66">
      <w:pPr>
        <w:pStyle w:val="ListParagraph"/>
        <w:numPr>
          <w:ilvl w:val="0"/>
          <w:numId w:val="6"/>
        </w:numPr>
        <w:rPr>
          <w:rFonts w:ascii="Traditional Arabic" w:hAnsi="Traditional Arabic"/>
          <w:sz w:val="24"/>
          <w:szCs w:val="24"/>
          <w:rtl/>
        </w:rPr>
      </w:pPr>
      <w:r w:rsidRPr="00BA6A66">
        <w:rPr>
          <w:rFonts w:ascii="Traditional Arabic" w:hAnsi="Traditional Arabic"/>
          <w:sz w:val="24"/>
          <w:szCs w:val="24"/>
          <w:rtl/>
        </w:rPr>
        <w:t>المقابلة المقننة التي أجراها مع الطلاب يوسف محمد عبد العزيز الذين يدرس في جامعة بايروا كانو نيجيريا.</w:t>
      </w:r>
    </w:p>
    <w:p w:rsidR="001B3091" w:rsidRPr="00BA6A66" w:rsidRDefault="001B3091" w:rsidP="00BA6A66">
      <w:pPr>
        <w:rPr>
          <w:sz w:val="32"/>
          <w:szCs w:val="32"/>
          <w:rtl/>
        </w:rPr>
      </w:pPr>
    </w:p>
    <w:p w:rsidR="004866A9" w:rsidRPr="00BA6A66" w:rsidRDefault="004866A9" w:rsidP="00BA6A66">
      <w:pPr>
        <w:rPr>
          <w:sz w:val="32"/>
          <w:szCs w:val="32"/>
          <w:rtl/>
        </w:rPr>
      </w:pPr>
    </w:p>
    <w:p w:rsidR="003E6286" w:rsidRPr="00BA6A66" w:rsidRDefault="003E6286" w:rsidP="00BA6A66">
      <w:pPr>
        <w:rPr>
          <w:sz w:val="32"/>
          <w:szCs w:val="32"/>
        </w:rPr>
      </w:pPr>
    </w:p>
    <w:sectPr w:rsidR="003E6286" w:rsidRPr="00BA6A66" w:rsidSect="000A253E">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08C" w:rsidRDefault="0001108C" w:rsidP="00DE30C4">
      <w:r>
        <w:separator/>
      </w:r>
    </w:p>
  </w:endnote>
  <w:endnote w:type="continuationSeparator" w:id="0">
    <w:p w:rsidR="0001108C" w:rsidRDefault="0001108C" w:rsidP="00DE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altName w:val="Segoe UI Semilight"/>
    <w:charset w:val="B2"/>
    <w:family w:val="auto"/>
    <w:pitch w:val="variable"/>
    <w:sig w:usb0="00002000" w:usb1="00000000" w:usb2="00000000" w:usb3="00000000" w:csb0="00000040" w:csb1="00000000"/>
  </w:font>
  <w:font w:name="AGA Arabesque">
    <w:panose1 w:val="05000000000000000000"/>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595">
    <w:panose1 w:val="02000400000000000000"/>
    <w:charset w:val="00"/>
    <w:family w:val="auto"/>
    <w:pitch w:val="variable"/>
    <w:sig w:usb0="80002003" w:usb1="90000000" w:usb2="00000008" w:usb3="00000000" w:csb0="80000041" w:csb1="00000000"/>
  </w:font>
  <w:font w:name="Arabic Transparent">
    <w:panose1 w:val="020B0604020202020204"/>
    <w:charset w:val="00"/>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6430676"/>
      <w:docPartObj>
        <w:docPartGallery w:val="Page Numbers (Bottom of Page)"/>
        <w:docPartUnique/>
      </w:docPartObj>
    </w:sdtPr>
    <w:sdtEndPr>
      <w:rPr>
        <w:noProof/>
      </w:rPr>
    </w:sdtEndPr>
    <w:sdtContent>
      <w:p w:rsidR="00A15B4D" w:rsidRDefault="00A15B4D">
        <w:pPr>
          <w:pStyle w:val="Footer"/>
          <w:jc w:val="center"/>
        </w:pPr>
        <w:r>
          <w:fldChar w:fldCharType="begin"/>
        </w:r>
        <w:r>
          <w:instrText xml:space="preserve"> PAGE   \* MERGEFORMAT </w:instrText>
        </w:r>
        <w:r>
          <w:fldChar w:fldCharType="separate"/>
        </w:r>
        <w:r w:rsidR="00BA6A66">
          <w:rPr>
            <w:noProof/>
            <w:rtl/>
          </w:rPr>
          <w:t>21</w:t>
        </w:r>
        <w:r>
          <w:rPr>
            <w:noProof/>
          </w:rPr>
          <w:fldChar w:fldCharType="end"/>
        </w:r>
      </w:p>
    </w:sdtContent>
  </w:sdt>
  <w:p w:rsidR="00A15B4D" w:rsidRDefault="00A15B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08C" w:rsidRDefault="0001108C" w:rsidP="00DE30C4">
      <w:r>
        <w:separator/>
      </w:r>
    </w:p>
  </w:footnote>
  <w:footnote w:type="continuationSeparator" w:id="0">
    <w:p w:rsidR="0001108C" w:rsidRDefault="0001108C" w:rsidP="00DE30C4">
      <w:r>
        <w:continuationSeparator/>
      </w:r>
    </w:p>
  </w:footnote>
  <w:footnote w:id="1">
    <w:p w:rsidR="00165D5F" w:rsidRDefault="00165D5F" w:rsidP="00165D5F">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rFonts w:ascii="Traditional Arabic" w:hAnsi="Traditional Arabic"/>
          <w:rtl/>
        </w:rPr>
        <w:t xml:space="preserve">استفاد الباحث هذه المعلومة عن طريق المقابلة المقننة التي أجراها مع الطالبة </w:t>
      </w:r>
      <w:r>
        <w:rPr>
          <w:color w:val="auto"/>
          <w:rtl/>
        </w:rPr>
        <w:t xml:space="preserve">لامي بابنغدا </w:t>
      </w:r>
      <w:r>
        <w:rPr>
          <w:rFonts w:ascii="Traditional Arabic" w:hAnsi="Traditional Arabic"/>
          <w:rtl/>
        </w:rPr>
        <w:t xml:space="preserve">التي تدرس في جامعة </w:t>
      </w:r>
      <w:r>
        <w:rPr>
          <w:color w:val="auto"/>
          <w:rtl/>
        </w:rPr>
        <w:t>جامعة أبوجا</w:t>
      </w:r>
      <w:r>
        <w:rPr>
          <w:rFonts w:ascii="Traditional Arabic" w:hAnsi="Traditional Arabic"/>
          <w:rtl/>
        </w:rPr>
        <w:t xml:space="preserve"> نيجيريا. وذلك في يومي الخميس 26/ 2/ 1433 الموافق : 20/ 1/ 2012 بولاية أبوجا.</w:t>
      </w:r>
    </w:p>
  </w:footnote>
  <w:footnote w:id="2">
    <w:p w:rsidR="00165D5F" w:rsidRDefault="00165D5F" w:rsidP="00165D5F">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rtl/>
        </w:rPr>
        <w:t>رأفت صلاح الدين، ماذا يتصفح العرب، مركز أبواب للإعلام، الرياض، المملكة العربية السعودية، ص: 65- 69 بتصرف.</w:t>
      </w:r>
    </w:p>
  </w:footnote>
  <w:footnote w:id="3">
    <w:p w:rsidR="00165D5F" w:rsidRDefault="00165D5F" w:rsidP="00165D5F">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rtl/>
        </w:rPr>
        <w:t>رأفت صلاح الدين، ماذا يتصفح العرب، مركز أبواب للإعلام، الرياض، المملكة العربية السعودية، ص: 65- 69 بتصرف.</w:t>
      </w:r>
    </w:p>
  </w:footnote>
  <w:footnote w:id="4">
    <w:p w:rsidR="00DE30C4" w:rsidRDefault="00DE30C4" w:rsidP="00DE30C4">
      <w:pPr>
        <w:ind w:left="284" w:hanging="284"/>
        <w:rPr>
          <w:rFonts w:ascii="Tahoma" w:hAnsi="Tahoma"/>
          <w:rtl/>
        </w:rPr>
      </w:pPr>
      <w:r>
        <w:rPr>
          <w:rFonts w:ascii="Tahoma" w:hAnsi="Tahoma"/>
          <w:sz w:val="28"/>
          <w:szCs w:val="28"/>
          <w:rtl/>
        </w:rPr>
        <w:t>(</w:t>
      </w:r>
      <w:r>
        <w:rPr>
          <w:rStyle w:val="FootnoteReference"/>
          <w:rFonts w:ascii="Tahoma" w:hAnsi="Tahoma"/>
          <w:sz w:val="28"/>
          <w:szCs w:val="28"/>
        </w:rPr>
        <w:footnoteRef/>
      </w:r>
      <w:r>
        <w:rPr>
          <w:rFonts w:ascii="Tahoma" w:hAnsi="Tahoma"/>
          <w:sz w:val="28"/>
          <w:szCs w:val="28"/>
          <w:rtl/>
        </w:rPr>
        <w:t>)</w:t>
      </w:r>
      <w:r>
        <w:rPr>
          <w:rFonts w:ascii="Tahoma" w:hAnsi="Tahoma"/>
          <w:rtl/>
        </w:rPr>
        <w:t xml:space="preserve"> </w:t>
      </w:r>
      <w:r>
        <w:rPr>
          <w:sz w:val="28"/>
          <w:szCs w:val="28"/>
          <w:rtl/>
        </w:rPr>
        <w:t>سنن البيهقي الكبرى، رقم الحديث: 20571.</w:t>
      </w:r>
      <w:r>
        <w:rPr>
          <w:rFonts w:ascii="Tahoma" w:hAnsi="Tahoma"/>
        </w:rPr>
        <w:t xml:space="preserve"> </w:t>
      </w:r>
    </w:p>
  </w:footnote>
  <w:footnote w:id="5">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rtl/>
        </w:rPr>
        <w:t>سورة القلم، الآية: 4.</w:t>
      </w:r>
      <w:r>
        <w:rPr>
          <w:rFonts w:ascii="Tahoma" w:hAnsi="Tahoma"/>
          <w:rtl/>
        </w:rPr>
        <w:t xml:space="preserve"> </w:t>
      </w:r>
    </w:p>
  </w:footnote>
  <w:footnote w:id="6">
    <w:p w:rsidR="00DE30C4" w:rsidRDefault="00DE30C4" w:rsidP="00DE30C4">
      <w:pPr>
        <w:pStyle w:val="FootnoteText"/>
        <w:ind w:left="284" w:hanging="284"/>
        <w:rPr>
          <w:rFonts w:ascii="Tahoma" w:hAnsi="Tahoma"/>
          <w:rtl/>
        </w:rPr>
      </w:pPr>
      <w:r>
        <w:rPr>
          <w:rFonts w:ascii="Tahoma" w:hAnsi="Tahoma"/>
          <w:rtl/>
        </w:rPr>
        <w:t>(</w:t>
      </w:r>
      <w:r>
        <w:rPr>
          <w:rStyle w:val="FootnoteReference"/>
          <w:rFonts w:ascii="Tahoma" w:hAnsi="Tahoma"/>
        </w:rPr>
        <w:footnoteRef/>
      </w:r>
      <w:r>
        <w:rPr>
          <w:rFonts w:ascii="Tahoma" w:hAnsi="Tahoma"/>
          <w:rtl/>
        </w:rPr>
        <w:t xml:space="preserve">)  </w:t>
      </w:r>
      <w:r>
        <w:rPr>
          <w:color w:val="auto"/>
          <w:sz w:val="24"/>
          <w:szCs w:val="24"/>
          <w:rtl/>
        </w:rPr>
        <w:t>صحیح مسلم ، الجزء 1، كتاب الإیمان ، باب ( 14 )، حدیث رقم : 66</w:t>
      </w:r>
      <w:r>
        <w:rPr>
          <w:rFonts w:ascii="Tahoma" w:hAnsi="Tahoma"/>
          <w:rtl/>
        </w:rPr>
        <w:t>.</w:t>
      </w:r>
    </w:p>
  </w:footnote>
  <w:footnote w:id="7">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sz w:val="24"/>
          <w:szCs w:val="24"/>
          <w:rtl/>
        </w:rPr>
        <w:t>صحیح مسلم ، الجزء 2، كتاب البر والصلة والآداب ( 45 )، باب ( 15 )، حدیث رقم : 2581</w:t>
      </w:r>
      <w:r>
        <w:rPr>
          <w:rFonts w:ascii="Tahoma" w:hAnsi="Tahoma"/>
          <w:rtl/>
        </w:rPr>
        <w:t>.</w:t>
      </w:r>
    </w:p>
  </w:footnote>
  <w:footnote w:id="8">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rtl/>
        </w:rPr>
        <w:t>سورة الشمس، الآية: 9-10.</w:t>
      </w:r>
    </w:p>
  </w:footnote>
  <w:footnote w:id="9">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color w:val="auto"/>
          <w:rtl/>
        </w:rPr>
        <w:t xml:space="preserve">قرعوش، كايد، والقضاة، خالد وآخرون، الأخلاق في الإسلام، </w:t>
      </w:r>
      <w:r>
        <w:rPr>
          <w:color w:val="auto"/>
          <w:sz w:val="24"/>
          <w:szCs w:val="24"/>
          <w:rtl/>
        </w:rPr>
        <w:t>دار المناهج للنشر والتوزيع، عمان، 2001، ص:</w:t>
      </w:r>
      <w:r>
        <w:rPr>
          <w:color w:val="auto"/>
          <w:rtl/>
        </w:rPr>
        <w:t xml:space="preserve"> 25 .</w:t>
      </w:r>
    </w:p>
  </w:footnote>
  <w:footnote w:id="10">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color w:val="auto"/>
          <w:rtl/>
        </w:rPr>
        <w:t>عادل عبد الله محمد، اتجاهات نظرية في سيكولوجية نمو الطفل والمراهق، مكتبة الأنجلو المصرية، القاهرة،1991، ص: 124.</w:t>
      </w:r>
    </w:p>
  </w:footnote>
  <w:footnote w:id="11">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rtl/>
        </w:rPr>
        <w:t xml:space="preserve">صحيح مسلم، كتاب الإيمان، باب بيان أركان الإسلام ودعائمه العظام، رقم الحديث 25 .  </w:t>
      </w:r>
    </w:p>
  </w:footnote>
  <w:footnote w:id="12">
    <w:p w:rsidR="00DE30C4" w:rsidRDefault="00DE30C4" w:rsidP="00DE30C4">
      <w:pPr>
        <w:pStyle w:val="FootnoteText"/>
        <w:ind w:left="284" w:hanging="284"/>
      </w:pPr>
      <w:r>
        <w:rPr>
          <w:rFonts w:ascii="Tahoma" w:hAnsi="Tahoma"/>
          <w:rtl/>
        </w:rPr>
        <w:t>(</w:t>
      </w:r>
      <w:r>
        <w:rPr>
          <w:rStyle w:val="FootnoteReference"/>
          <w:rFonts w:ascii="Tahoma" w:hAnsi="Tahoma"/>
        </w:rPr>
        <w:footnoteRef/>
      </w:r>
      <w:r>
        <w:rPr>
          <w:rFonts w:ascii="Tahoma" w:hAnsi="Tahoma"/>
          <w:rtl/>
        </w:rPr>
        <w:t xml:space="preserve">)  </w:t>
      </w:r>
      <w:r>
        <w:rPr>
          <w:rtl/>
        </w:rPr>
        <w:t xml:space="preserve">البخاري، الصحيح، كتاب الإيمان ، باب المسلم من سلم المسلمون من لسانه ويده، رقم الحديث: 10 وكذلك 6119. </w:t>
      </w:r>
    </w:p>
    <w:p w:rsidR="00DE30C4" w:rsidRDefault="00DE30C4" w:rsidP="00DE30C4">
      <w:pPr>
        <w:pStyle w:val="FootnoteText"/>
        <w:ind w:left="284" w:hanging="284"/>
        <w:rPr>
          <w:rFonts w:ascii="Tahoma" w:hAnsi="Tahoma"/>
          <w:rtl/>
        </w:rPr>
      </w:pPr>
      <w:r>
        <w:rPr>
          <w:rtl/>
        </w:rPr>
        <w:t>ومسلم، الصحيح، كتاب الإيمان، باب بَيَانِ تَفَاضُلِ الإِسْلاَمِ وَأَىِّ أُمُورِهِ أَفْضَلُ.رقم الحديث: 171.</w:t>
      </w:r>
    </w:p>
  </w:footnote>
  <w:footnote w:id="13">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xml:space="preserve">) </w:t>
      </w:r>
      <w:r>
        <w:rPr>
          <w:rtl/>
        </w:rPr>
        <w:t>البيهقي أحمد بن الحسين بن علي بن موسى أبو بكر، سنن البيهقي الكبرى، مكتبة دار الباز - مكة المكرمة، 1414 – 1994، رقم الحديث: 20571، 10/191.</w:t>
      </w:r>
    </w:p>
  </w:footnote>
  <w:footnote w:id="14">
    <w:p w:rsidR="00DE30C4" w:rsidRDefault="00DE30C4" w:rsidP="00DE30C4">
      <w:pPr>
        <w:ind w:left="284" w:hanging="284"/>
        <w:rPr>
          <w:b/>
          <w:bCs/>
        </w:rPr>
      </w:pPr>
      <w:r>
        <w:rPr>
          <w:rFonts w:ascii="Tahoma" w:hAnsi="Tahoma"/>
          <w:sz w:val="28"/>
          <w:szCs w:val="28"/>
          <w:rtl/>
        </w:rPr>
        <w:t>(</w:t>
      </w:r>
      <w:r>
        <w:rPr>
          <w:rStyle w:val="FootnoteReference"/>
          <w:rFonts w:ascii="Tahoma" w:hAnsi="Tahoma"/>
          <w:sz w:val="28"/>
          <w:szCs w:val="28"/>
        </w:rPr>
        <w:footnoteRef/>
      </w:r>
      <w:r>
        <w:rPr>
          <w:rFonts w:ascii="Tahoma" w:hAnsi="Tahoma"/>
          <w:sz w:val="28"/>
          <w:szCs w:val="28"/>
          <w:rtl/>
        </w:rPr>
        <w:t>)</w:t>
      </w:r>
      <w:r>
        <w:rPr>
          <w:rFonts w:ascii="Tahoma" w:hAnsi="Tahoma"/>
          <w:rtl/>
        </w:rPr>
        <w:t xml:space="preserve"> </w:t>
      </w:r>
      <w:r>
        <w:rPr>
          <w:rFonts w:ascii="Tahoma" w:hAnsi="Tahoma"/>
          <w:color w:val="auto"/>
          <w:sz w:val="28"/>
          <w:szCs w:val="28"/>
          <w:rtl/>
        </w:rPr>
        <w:t>حليمة علي أبو رزق، المدخل إلى التربية، الدار السعودية للنشر والتوزيع، جدة، السعودية، الطبعة الثالثة، 1427- 2006، ص: 162.</w:t>
      </w:r>
    </w:p>
    <w:p w:rsidR="00DE30C4" w:rsidRDefault="00DE30C4" w:rsidP="00DE30C4">
      <w:pPr>
        <w:pStyle w:val="FootnoteText"/>
        <w:ind w:left="284" w:hanging="284"/>
        <w:rPr>
          <w:rFonts w:ascii="Tahoma" w:hAnsi="Tahoma"/>
          <w:rtl/>
        </w:rPr>
      </w:pPr>
    </w:p>
  </w:footnote>
  <w:footnote w:id="15">
    <w:p w:rsidR="00DE30C4" w:rsidRDefault="00DE30C4" w:rsidP="00E83786">
      <w:pPr>
        <w:pStyle w:val="FootnoteText"/>
        <w:ind w:left="284" w:hanging="284"/>
        <w:rPr>
          <w:rFonts w:ascii="Tahoma" w:hAnsi="Tahoma"/>
          <w:rtl/>
        </w:rPr>
      </w:pPr>
      <w:r>
        <w:rPr>
          <w:rFonts w:ascii="Tahoma" w:hAnsi="Tahoma"/>
          <w:rtl/>
        </w:rPr>
        <w:t>(</w:t>
      </w:r>
      <w:r>
        <w:rPr>
          <w:rStyle w:val="FootnoteReference"/>
          <w:rFonts w:ascii="Tahoma" w:hAnsi="Tahoma"/>
        </w:rPr>
        <w:footnoteRef/>
      </w:r>
      <w:r>
        <w:rPr>
          <w:rFonts w:ascii="Tahoma" w:hAnsi="Tahoma"/>
          <w:rtl/>
        </w:rPr>
        <w:t xml:space="preserve">)  </w:t>
      </w:r>
      <w:r>
        <w:rPr>
          <w:rFonts w:ascii="Traditional Arabic" w:hAnsi="Traditional Arabic"/>
          <w:rtl/>
        </w:rPr>
        <w:t xml:space="preserve">استفاد الباحث هذه المعلومة عن طريق المقابلة المقننة التي أجراها مع الطلاب </w:t>
      </w:r>
      <w:r w:rsidR="00E83786">
        <w:rPr>
          <w:rtl/>
        </w:rPr>
        <w:t xml:space="preserve">يوسف </w:t>
      </w:r>
      <w:r w:rsidR="00E83786">
        <w:rPr>
          <w:rFonts w:hint="cs"/>
          <w:rtl/>
        </w:rPr>
        <w:t>محمد</w:t>
      </w:r>
      <w:r w:rsidR="00E83786">
        <w:rPr>
          <w:rtl/>
        </w:rPr>
        <w:t xml:space="preserve"> عبد العزيز </w:t>
      </w:r>
      <w:r>
        <w:rPr>
          <w:rFonts w:ascii="Traditional Arabic" w:hAnsi="Traditional Arabic"/>
          <w:rtl/>
        </w:rPr>
        <w:t xml:space="preserve">الذين يدرس في جامعة بايروا كانو نيجيريا. وذلك في يومي الاثنين 23/ 2/ 1433 الموافق : 17/ 1/ 2012 بولاية كانو. </w:t>
      </w:r>
    </w:p>
  </w:footnote>
  <w:footnote w:id="16">
    <w:p w:rsidR="00DE30C4" w:rsidRDefault="00DE30C4" w:rsidP="00DE30C4">
      <w:pPr>
        <w:pStyle w:val="FootnoteText"/>
        <w:ind w:left="284" w:hanging="284"/>
        <w:rPr>
          <w:rFonts w:ascii="Tahoma" w:hAnsi="Tahoma"/>
          <w:rtl/>
        </w:rPr>
      </w:pPr>
      <w:r>
        <w:rPr>
          <w:rFonts w:ascii="Tahoma" w:hAnsi="Tahoma"/>
          <w:rtl/>
        </w:rPr>
        <w:t>(</w:t>
      </w:r>
      <w:r>
        <w:rPr>
          <w:rStyle w:val="FootnoteReference"/>
          <w:rFonts w:ascii="Tahoma" w:hAnsi="Tahoma"/>
        </w:rPr>
        <w:footnoteRef/>
      </w:r>
      <w:r>
        <w:rPr>
          <w:rFonts w:ascii="Tahoma" w:hAnsi="Tahoma"/>
          <w:rtl/>
        </w:rPr>
        <w:t xml:space="preserve">) سورة القلم، الآية: 4. </w:t>
      </w:r>
    </w:p>
  </w:footnote>
  <w:footnote w:id="17">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أبو بكر أحمد بن الحسين بن علي البيهقي، السنن الكبرى، مجلس دائرة المعارف النظامية الكائنة في الهند ببلدة حيدر آباد، الطبعة الأولى، 1344 هـ ، 10/ 191، رقم الحديث: 21301.</w:t>
      </w:r>
      <w:r>
        <w:rPr>
          <w:rFonts w:ascii="Tahoma" w:hAnsi="Tahoma"/>
        </w:rPr>
        <w:t xml:space="preserve"> </w:t>
      </w:r>
    </w:p>
  </w:footnote>
  <w:footnote w:id="18">
    <w:p w:rsidR="00DE30C4" w:rsidRDefault="00DE30C4" w:rsidP="00DE30C4">
      <w:pPr>
        <w:pStyle w:val="FootnoteText"/>
        <w:ind w:left="284" w:hanging="284"/>
        <w:rPr>
          <w:rFonts w:ascii="Tahoma" w:hAnsi="Tahoma"/>
        </w:rPr>
      </w:pPr>
      <w:r>
        <w:rPr>
          <w:rFonts w:ascii="Tahoma" w:hAnsi="Tahoma"/>
          <w:rtl/>
        </w:rPr>
        <w:t>(</w:t>
      </w:r>
      <w:r>
        <w:rPr>
          <w:rStyle w:val="FootnoteReference"/>
          <w:rFonts w:ascii="Tahoma" w:hAnsi="Tahoma"/>
        </w:rPr>
        <w:footnoteRef/>
      </w:r>
      <w:r>
        <w:rPr>
          <w:rFonts w:ascii="Tahoma" w:hAnsi="Tahoma"/>
          <w:rtl/>
        </w:rPr>
        <w:t>) محمد بن عيسى الترمذي، الجامع الصحيح سنن الترمذي، كتاب الرضاع ، باب ما جاء في حق المرأة على زوجها، رقم الحديث: 1162.</w:t>
      </w:r>
    </w:p>
  </w:footnote>
  <w:footnote w:id="19">
    <w:p w:rsidR="00DE30C4" w:rsidRDefault="00DE30C4" w:rsidP="00DE30C4">
      <w:pPr>
        <w:pStyle w:val="FootnoteText"/>
        <w:ind w:left="284" w:hanging="284"/>
        <w:rPr>
          <w:rFonts w:ascii="Tahoma" w:hAnsi="Tahoma"/>
          <w:rtl/>
        </w:rPr>
      </w:pPr>
      <w:r>
        <w:rPr>
          <w:rFonts w:ascii="Tahoma" w:hAnsi="Tahoma"/>
          <w:rtl/>
        </w:rPr>
        <w:t>(</w:t>
      </w:r>
      <w:r>
        <w:rPr>
          <w:rStyle w:val="FootnoteReference"/>
          <w:rFonts w:ascii="Tahoma" w:hAnsi="Tahoma"/>
        </w:rPr>
        <w:footnoteRef/>
      </w:r>
      <w:r>
        <w:rPr>
          <w:rFonts w:ascii="Tahoma" w:hAnsi="Tahoma"/>
          <w:rtl/>
        </w:rPr>
        <w:t xml:space="preserve">) </w:t>
      </w:r>
      <w:r>
        <w:rPr>
          <w:color w:val="auto"/>
          <w:rtl/>
        </w:rPr>
        <w:t>عبد الرحمن حسن، سلامة البيت من خطر الإنترنيت، دار الحضارة للنشر والتوزيع، الرياض، الطبعة الأولى، 1433- 2012،  ص: 107- 108</w:t>
      </w:r>
      <w:r>
        <w:rPr>
          <w:rFonts w:ascii="Tahoma" w:hAnsi="Tahoma"/>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B67DC"/>
    <w:multiLevelType w:val="hybridMultilevel"/>
    <w:tmpl w:val="6DCED468"/>
    <w:lvl w:ilvl="0" w:tplc="BB38D002">
      <w:numFmt w:val="bullet"/>
      <w:lvlText w:val="-"/>
      <w:lvlJc w:val="left"/>
      <w:pPr>
        <w:ind w:left="814" w:hanging="360"/>
      </w:pPr>
      <w:rPr>
        <w:rFonts w:ascii="Traditional Arabic" w:eastAsia="Times New Roman" w:hAnsi="Traditional Arabic" w:cs="Traditional Arabi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7033FD7"/>
    <w:multiLevelType w:val="hybridMultilevel"/>
    <w:tmpl w:val="92787CB0"/>
    <w:lvl w:ilvl="0" w:tplc="3112F626">
      <w:start w:val="6"/>
      <w:numFmt w:val="bullet"/>
      <w:lvlText w:val="-"/>
      <w:lvlJc w:val="left"/>
      <w:pPr>
        <w:ind w:left="960" w:hanging="360"/>
      </w:pPr>
      <w:rPr>
        <w:rFonts w:ascii="Traditional Arabic" w:eastAsia="Times New Roman" w:hAnsi="Traditional Arabic" w:cs="Traditional Arabic" w:hint="default"/>
        <w:sz w:val="3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8A4289D"/>
    <w:multiLevelType w:val="hybridMultilevel"/>
    <w:tmpl w:val="7BA634F4"/>
    <w:lvl w:ilvl="0" w:tplc="F41A3A5E">
      <w:start w:val="1"/>
      <w:numFmt w:val="decimal"/>
      <w:lvlText w:val="%1-"/>
      <w:lvlJc w:val="left"/>
      <w:pPr>
        <w:ind w:left="1174"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9117AEA"/>
    <w:multiLevelType w:val="hybridMultilevel"/>
    <w:tmpl w:val="E86E79B2"/>
    <w:lvl w:ilvl="0" w:tplc="A97EF6A6">
      <w:start w:val="1"/>
      <w:numFmt w:val="decimal"/>
      <w:lvlText w:val="(%1)"/>
      <w:lvlJc w:val="left"/>
      <w:pPr>
        <w:tabs>
          <w:tab w:val="num" w:pos="1800"/>
        </w:tabs>
        <w:ind w:left="1800" w:hanging="14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2242616"/>
    <w:multiLevelType w:val="hybridMultilevel"/>
    <w:tmpl w:val="A9DAA6FE"/>
    <w:lvl w:ilvl="0" w:tplc="66B45CDA">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CF50787"/>
    <w:multiLevelType w:val="hybridMultilevel"/>
    <w:tmpl w:val="4DFE6D92"/>
    <w:lvl w:ilvl="0" w:tplc="15FA61FE">
      <w:start w:val="1"/>
      <w:numFmt w:val="decimal"/>
      <w:lvlText w:val="%1-"/>
      <w:lvlJc w:val="left"/>
      <w:pPr>
        <w:ind w:left="720" w:hanging="720"/>
      </w:pPr>
      <w:rPr>
        <w:rFonts w:ascii="Times New Roman" w:eastAsia="Times New Roman" w:hAnsi="Times New Roman" w:cs="Traditional Arabic"/>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E30C4"/>
    <w:rsid w:val="000100EA"/>
    <w:rsid w:val="0001108C"/>
    <w:rsid w:val="00067256"/>
    <w:rsid w:val="0009212E"/>
    <w:rsid w:val="000A253E"/>
    <w:rsid w:val="000D04F0"/>
    <w:rsid w:val="00106ABC"/>
    <w:rsid w:val="0011183B"/>
    <w:rsid w:val="00124561"/>
    <w:rsid w:val="00150E20"/>
    <w:rsid w:val="00165D5F"/>
    <w:rsid w:val="001B3091"/>
    <w:rsid w:val="001C7E62"/>
    <w:rsid w:val="00204C1E"/>
    <w:rsid w:val="002109CA"/>
    <w:rsid w:val="002756CB"/>
    <w:rsid w:val="00297248"/>
    <w:rsid w:val="002A31B3"/>
    <w:rsid w:val="002A667B"/>
    <w:rsid w:val="002C5836"/>
    <w:rsid w:val="003C0E91"/>
    <w:rsid w:val="003E6286"/>
    <w:rsid w:val="00417094"/>
    <w:rsid w:val="00470C8F"/>
    <w:rsid w:val="004866A9"/>
    <w:rsid w:val="00493714"/>
    <w:rsid w:val="004D3ACE"/>
    <w:rsid w:val="00500F61"/>
    <w:rsid w:val="00555AA5"/>
    <w:rsid w:val="00675F66"/>
    <w:rsid w:val="006777E5"/>
    <w:rsid w:val="007375AB"/>
    <w:rsid w:val="0074144A"/>
    <w:rsid w:val="00745B83"/>
    <w:rsid w:val="007A5C05"/>
    <w:rsid w:val="007D6D03"/>
    <w:rsid w:val="007F06C0"/>
    <w:rsid w:val="0081448E"/>
    <w:rsid w:val="008B3DF2"/>
    <w:rsid w:val="008D3F0D"/>
    <w:rsid w:val="009B2B9D"/>
    <w:rsid w:val="009C3E20"/>
    <w:rsid w:val="00A15B4D"/>
    <w:rsid w:val="00A801A0"/>
    <w:rsid w:val="00AA23D7"/>
    <w:rsid w:val="00AF4EFA"/>
    <w:rsid w:val="00B40248"/>
    <w:rsid w:val="00BA6A66"/>
    <w:rsid w:val="00BB0D69"/>
    <w:rsid w:val="00C26796"/>
    <w:rsid w:val="00C466C0"/>
    <w:rsid w:val="00C50B0F"/>
    <w:rsid w:val="00CA1856"/>
    <w:rsid w:val="00CB0AFF"/>
    <w:rsid w:val="00CE7C54"/>
    <w:rsid w:val="00D20A6C"/>
    <w:rsid w:val="00D238C9"/>
    <w:rsid w:val="00D53716"/>
    <w:rsid w:val="00DA2800"/>
    <w:rsid w:val="00DC32A4"/>
    <w:rsid w:val="00DE30C4"/>
    <w:rsid w:val="00E15D6C"/>
    <w:rsid w:val="00E35CCD"/>
    <w:rsid w:val="00E64D3B"/>
    <w:rsid w:val="00E83786"/>
    <w:rsid w:val="00EA37F9"/>
    <w:rsid w:val="00ED4709"/>
    <w:rsid w:val="00ED7391"/>
    <w:rsid w:val="00EE6B64"/>
    <w:rsid w:val="00F256FF"/>
    <w:rsid w:val="00F41D1F"/>
    <w:rsid w:val="00F51248"/>
    <w:rsid w:val="00F52ED1"/>
    <w:rsid w:val="00F8430D"/>
    <w:rsid w:val="00F85F42"/>
    <w:rsid w:val="00F92A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0C4"/>
    <w:pPr>
      <w:widowControl w:val="0"/>
      <w:bidi/>
      <w:spacing w:after="0" w:line="240" w:lineRule="auto"/>
      <w:ind w:firstLine="454"/>
      <w:jc w:val="both"/>
    </w:pPr>
    <w:rPr>
      <w:rFonts w:ascii="Times New Roman" w:eastAsia="Times New Roman" w:hAnsi="Times New Roman" w:cs="Traditional Arabic"/>
      <w:color w:val="000000"/>
      <w:sz w:val="36"/>
      <w:szCs w:val="36"/>
      <w:lang w:eastAsia="ar-SA"/>
    </w:rPr>
  </w:style>
  <w:style w:type="paragraph" w:styleId="Heading3">
    <w:name w:val="heading 3"/>
    <w:basedOn w:val="Normal"/>
    <w:next w:val="Normal"/>
    <w:link w:val="Heading3Char"/>
    <w:qFormat/>
    <w:rsid w:val="004866A9"/>
    <w:pPr>
      <w:keepNext/>
      <w:widowControl/>
      <w:spacing w:before="240" w:after="60"/>
      <w:ind w:firstLine="0"/>
      <w:jc w:val="left"/>
      <w:outlineLvl w:val="2"/>
    </w:pPr>
    <w:rPr>
      <w:rFonts w:ascii="Arial" w:hAnsi="Arial" w:cs="Arial"/>
      <w:b/>
      <w:bCs/>
      <w:color w:val="auto"/>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DE30C4"/>
    <w:pPr>
      <w:ind w:left="454" w:hanging="454"/>
    </w:pPr>
    <w:rPr>
      <w:sz w:val="28"/>
      <w:szCs w:val="28"/>
    </w:rPr>
  </w:style>
  <w:style w:type="character" w:customStyle="1" w:styleId="FootnoteTextChar">
    <w:name w:val="Footnote Text Char"/>
    <w:basedOn w:val="DefaultParagraphFont"/>
    <w:link w:val="FootnoteText"/>
    <w:semiHidden/>
    <w:rsid w:val="00DE30C4"/>
    <w:rPr>
      <w:rFonts w:ascii="Times New Roman" w:eastAsia="Times New Roman" w:hAnsi="Times New Roman" w:cs="Traditional Arabic"/>
      <w:color w:val="000000"/>
      <w:sz w:val="28"/>
      <w:szCs w:val="28"/>
      <w:lang w:eastAsia="ar-SA"/>
    </w:rPr>
  </w:style>
  <w:style w:type="paragraph" w:styleId="ListParagraph">
    <w:name w:val="List Paragraph"/>
    <w:basedOn w:val="Normal"/>
    <w:uiPriority w:val="34"/>
    <w:qFormat/>
    <w:rsid w:val="00DE30C4"/>
    <w:pPr>
      <w:ind w:left="720"/>
      <w:contextualSpacing/>
    </w:pPr>
  </w:style>
  <w:style w:type="character" w:styleId="FootnoteReference">
    <w:name w:val="footnote reference"/>
    <w:basedOn w:val="DefaultParagraphFont"/>
    <w:semiHidden/>
    <w:unhideWhenUsed/>
    <w:rsid w:val="00DE30C4"/>
    <w:rPr>
      <w:rFonts w:ascii="Traditional Arabic" w:hAnsi="Traditional Arabic" w:cs="Traditional Arabic" w:hint="default"/>
      <w:vertAlign w:val="superscript"/>
    </w:rPr>
  </w:style>
  <w:style w:type="paragraph" w:customStyle="1" w:styleId="a">
    <w:name w:val="سرد الفقرات"/>
    <w:basedOn w:val="Normal"/>
    <w:qFormat/>
    <w:rsid w:val="00DE30C4"/>
    <w:pPr>
      <w:widowControl/>
      <w:bidi w:val="0"/>
      <w:spacing w:after="200" w:line="276" w:lineRule="auto"/>
      <w:ind w:left="720" w:firstLine="0"/>
      <w:contextualSpacing/>
      <w:jc w:val="left"/>
    </w:pPr>
    <w:rPr>
      <w:rFonts w:ascii="Calibri" w:eastAsia="Calibri" w:hAnsi="Calibri" w:cs="Arial"/>
      <w:color w:val="auto"/>
      <w:sz w:val="22"/>
      <w:szCs w:val="22"/>
      <w:lang w:eastAsia="en-US"/>
    </w:rPr>
  </w:style>
  <w:style w:type="character" w:customStyle="1" w:styleId="Heading3Char">
    <w:name w:val="Heading 3 Char"/>
    <w:basedOn w:val="DefaultParagraphFont"/>
    <w:link w:val="Heading3"/>
    <w:rsid w:val="004866A9"/>
    <w:rPr>
      <w:rFonts w:ascii="Arial" w:eastAsia="Times New Roman" w:hAnsi="Arial" w:cs="Arial"/>
      <w:b/>
      <w:bCs/>
      <w:sz w:val="26"/>
      <w:szCs w:val="26"/>
    </w:rPr>
  </w:style>
  <w:style w:type="paragraph" w:styleId="Header">
    <w:name w:val="header"/>
    <w:basedOn w:val="Normal"/>
    <w:link w:val="HeaderChar"/>
    <w:uiPriority w:val="99"/>
    <w:unhideWhenUsed/>
    <w:rsid w:val="00A15B4D"/>
    <w:pPr>
      <w:tabs>
        <w:tab w:val="center" w:pos="4320"/>
        <w:tab w:val="right" w:pos="8640"/>
      </w:tabs>
    </w:pPr>
  </w:style>
  <w:style w:type="character" w:customStyle="1" w:styleId="HeaderChar">
    <w:name w:val="Header Char"/>
    <w:basedOn w:val="DefaultParagraphFont"/>
    <w:link w:val="Header"/>
    <w:uiPriority w:val="99"/>
    <w:rsid w:val="00A15B4D"/>
    <w:rPr>
      <w:rFonts w:ascii="Times New Roman" w:eastAsia="Times New Roman" w:hAnsi="Times New Roman" w:cs="Traditional Arabic"/>
      <w:color w:val="000000"/>
      <w:sz w:val="36"/>
      <w:szCs w:val="36"/>
      <w:lang w:eastAsia="ar-SA"/>
    </w:rPr>
  </w:style>
  <w:style w:type="paragraph" w:styleId="Footer">
    <w:name w:val="footer"/>
    <w:basedOn w:val="Normal"/>
    <w:link w:val="FooterChar"/>
    <w:uiPriority w:val="99"/>
    <w:unhideWhenUsed/>
    <w:rsid w:val="00A15B4D"/>
    <w:pPr>
      <w:tabs>
        <w:tab w:val="center" w:pos="4320"/>
        <w:tab w:val="right" w:pos="8640"/>
      </w:tabs>
    </w:pPr>
  </w:style>
  <w:style w:type="character" w:customStyle="1" w:styleId="FooterChar">
    <w:name w:val="Footer Char"/>
    <w:basedOn w:val="DefaultParagraphFont"/>
    <w:link w:val="Footer"/>
    <w:uiPriority w:val="99"/>
    <w:rsid w:val="00A15B4D"/>
    <w:rPr>
      <w:rFonts w:ascii="Times New Roman" w:eastAsia="Times New Roman" w:hAnsi="Times New Roman" w:cs="Traditional Arabic"/>
      <w:color w:val="000000"/>
      <w:sz w:val="36"/>
      <w:szCs w:val="36"/>
      <w:lang w:eastAsia="ar-SA"/>
    </w:rPr>
  </w:style>
  <w:style w:type="paragraph" w:styleId="BalloonText">
    <w:name w:val="Balloon Text"/>
    <w:basedOn w:val="Normal"/>
    <w:link w:val="BalloonTextChar"/>
    <w:uiPriority w:val="99"/>
    <w:semiHidden/>
    <w:unhideWhenUsed/>
    <w:rsid w:val="00BA6A66"/>
    <w:rPr>
      <w:rFonts w:ascii="Tahoma" w:hAnsi="Tahoma" w:cs="Tahoma"/>
      <w:sz w:val="16"/>
      <w:szCs w:val="16"/>
    </w:rPr>
  </w:style>
  <w:style w:type="character" w:customStyle="1" w:styleId="BalloonTextChar">
    <w:name w:val="Balloon Text Char"/>
    <w:basedOn w:val="DefaultParagraphFont"/>
    <w:link w:val="BalloonText"/>
    <w:uiPriority w:val="99"/>
    <w:semiHidden/>
    <w:rsid w:val="00BA6A66"/>
    <w:rPr>
      <w:rFonts w:ascii="Tahoma" w:eastAsia="Times New Roman" w:hAnsi="Tahoma" w:cs="Tahoma"/>
      <w:color w:val="000000"/>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50584">
      <w:bodyDiv w:val="1"/>
      <w:marLeft w:val="0"/>
      <w:marRight w:val="0"/>
      <w:marTop w:val="0"/>
      <w:marBottom w:val="0"/>
      <w:divBdr>
        <w:top w:val="none" w:sz="0" w:space="0" w:color="auto"/>
        <w:left w:val="none" w:sz="0" w:space="0" w:color="auto"/>
        <w:bottom w:val="none" w:sz="0" w:space="0" w:color="auto"/>
        <w:right w:val="none" w:sz="0" w:space="0" w:color="auto"/>
      </w:divBdr>
    </w:div>
    <w:div w:id="436407147">
      <w:bodyDiv w:val="1"/>
      <w:marLeft w:val="0"/>
      <w:marRight w:val="0"/>
      <w:marTop w:val="0"/>
      <w:marBottom w:val="0"/>
      <w:divBdr>
        <w:top w:val="none" w:sz="0" w:space="0" w:color="auto"/>
        <w:left w:val="none" w:sz="0" w:space="0" w:color="auto"/>
        <w:bottom w:val="none" w:sz="0" w:space="0" w:color="auto"/>
        <w:right w:val="none" w:sz="0" w:space="0" w:color="auto"/>
      </w:divBdr>
    </w:div>
    <w:div w:id="568612292">
      <w:bodyDiv w:val="1"/>
      <w:marLeft w:val="0"/>
      <w:marRight w:val="0"/>
      <w:marTop w:val="0"/>
      <w:marBottom w:val="0"/>
      <w:divBdr>
        <w:top w:val="none" w:sz="0" w:space="0" w:color="auto"/>
        <w:left w:val="none" w:sz="0" w:space="0" w:color="auto"/>
        <w:bottom w:val="none" w:sz="0" w:space="0" w:color="auto"/>
        <w:right w:val="none" w:sz="0" w:space="0" w:color="auto"/>
      </w:divBdr>
    </w:div>
    <w:div w:id="577322068">
      <w:bodyDiv w:val="1"/>
      <w:marLeft w:val="0"/>
      <w:marRight w:val="0"/>
      <w:marTop w:val="0"/>
      <w:marBottom w:val="0"/>
      <w:divBdr>
        <w:top w:val="none" w:sz="0" w:space="0" w:color="auto"/>
        <w:left w:val="none" w:sz="0" w:space="0" w:color="auto"/>
        <w:bottom w:val="none" w:sz="0" w:space="0" w:color="auto"/>
        <w:right w:val="none" w:sz="0" w:space="0" w:color="auto"/>
      </w:divBdr>
    </w:div>
    <w:div w:id="867378391">
      <w:bodyDiv w:val="1"/>
      <w:marLeft w:val="0"/>
      <w:marRight w:val="0"/>
      <w:marTop w:val="0"/>
      <w:marBottom w:val="0"/>
      <w:divBdr>
        <w:top w:val="none" w:sz="0" w:space="0" w:color="auto"/>
        <w:left w:val="none" w:sz="0" w:space="0" w:color="auto"/>
        <w:bottom w:val="none" w:sz="0" w:space="0" w:color="auto"/>
        <w:right w:val="none" w:sz="0" w:space="0" w:color="auto"/>
      </w:divBdr>
    </w:div>
    <w:div w:id="1047876292">
      <w:bodyDiv w:val="1"/>
      <w:marLeft w:val="0"/>
      <w:marRight w:val="0"/>
      <w:marTop w:val="0"/>
      <w:marBottom w:val="0"/>
      <w:divBdr>
        <w:top w:val="none" w:sz="0" w:space="0" w:color="auto"/>
        <w:left w:val="none" w:sz="0" w:space="0" w:color="auto"/>
        <w:bottom w:val="none" w:sz="0" w:space="0" w:color="auto"/>
        <w:right w:val="none" w:sz="0" w:space="0" w:color="auto"/>
      </w:divBdr>
    </w:div>
    <w:div w:id="1710765219">
      <w:bodyDiv w:val="1"/>
      <w:marLeft w:val="0"/>
      <w:marRight w:val="0"/>
      <w:marTop w:val="0"/>
      <w:marBottom w:val="0"/>
      <w:divBdr>
        <w:top w:val="none" w:sz="0" w:space="0" w:color="auto"/>
        <w:left w:val="none" w:sz="0" w:space="0" w:color="auto"/>
        <w:bottom w:val="none" w:sz="0" w:space="0" w:color="auto"/>
        <w:right w:val="none" w:sz="0" w:space="0" w:color="auto"/>
      </w:divBdr>
    </w:div>
    <w:div w:id="18046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662EC-96AD-4532-B0D9-13043C05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20103</TotalTime>
  <Pages>1</Pages>
  <Words>4330</Words>
  <Characters>24684</Characters>
  <Application>Microsoft Office Word</Application>
  <DocSecurity>0</DocSecurity>
  <Lines>205</Lines>
  <Paragraphs>57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112</cp:revision>
  <cp:lastPrinted>2015-04-27T11:18:00Z</cp:lastPrinted>
  <dcterms:created xsi:type="dcterms:W3CDTF">2015-04-11T21:58:00Z</dcterms:created>
  <dcterms:modified xsi:type="dcterms:W3CDTF">2015-04-27T11:26:00Z</dcterms:modified>
</cp:coreProperties>
</file>